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D4" w:rsidRPr="005F7B1E" w:rsidRDefault="003725D4" w:rsidP="003725D4">
      <w:pPr>
        <w:keepLines w:val="0"/>
        <w:autoSpaceDE w:val="0"/>
        <w:autoSpaceDN w:val="0"/>
        <w:adjustRightInd w:val="0"/>
        <w:spacing w:before="0" w:after="0"/>
        <w:jc w:val="center"/>
        <w:rPr>
          <w:rFonts w:asciiTheme="minorHAnsi" w:eastAsia="Times New Roman" w:hAnsiTheme="minorHAnsi" w:cs="X3DD0FC6D"/>
          <w:sz w:val="23"/>
          <w:szCs w:val="23"/>
          <w:lang w:val="en-GB" w:eastAsia="en-GB"/>
        </w:rPr>
      </w:pPr>
      <w:bookmarkStart w:id="0" w:name="_GoBack"/>
      <w:bookmarkEnd w:id="0"/>
      <w:r w:rsidRPr="005F7B1E">
        <w:rPr>
          <w:rFonts w:asciiTheme="minorHAnsi" w:eastAsia="Times New Roman" w:hAnsiTheme="minorHAnsi" w:cs="X3DD0FC6D"/>
          <w:sz w:val="23"/>
          <w:szCs w:val="23"/>
          <w:lang w:val="en-GB" w:eastAsia="en-GB"/>
        </w:rPr>
        <w:t>RULES OF CASINO TABLE GAMES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DIVISION 1 - GENERAL RULES FOR TABLE GAMES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Interpretation</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2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Application of Rules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3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Tips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4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Advice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5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Side Bets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6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Seat Allocation</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7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Private Tables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8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Closure of Table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9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Minimum and Maximum 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10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11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Payment of Winning 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12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Unclaimed Wagers and Winnings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13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Issue and Redemption of Chips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14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Value and Non-Value Chips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15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Playing Cards, Card Shoes and Automatic Shufflers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16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Dice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17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Use of Calculators and Other Devices Prohibited</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18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Invalidation of Games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19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Disputes/Complaints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1.0 </w:t>
      </w:r>
      <w:r w:rsidRPr="005F7B1E">
        <w:rPr>
          <w:rFonts w:asciiTheme="minorHAnsi" w:eastAsia="Times New Roman" w:hAnsiTheme="minorHAnsi" w:cs="TimesNewRoman,Bold"/>
          <w:b/>
          <w:bCs/>
          <w:sz w:val="23"/>
          <w:szCs w:val="23"/>
          <w:lang w:val="en-GB" w:eastAsia="en-GB"/>
        </w:rPr>
        <w:tab/>
        <w:t>Interpretation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 </w:t>
      </w:r>
      <w:r w:rsidRPr="005F7B1E">
        <w:rPr>
          <w:rFonts w:asciiTheme="minorHAnsi" w:eastAsia="Times New Roman" w:hAnsiTheme="minorHAnsi" w:cs="TimesNewRoman"/>
          <w:sz w:val="23"/>
          <w:szCs w:val="23"/>
          <w:lang w:val="en-GB" w:eastAsia="en-GB"/>
        </w:rPr>
        <w:tab/>
        <w:t>In these rules, unless the contrary intention appears:</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b/>
          <w:sz w:val="23"/>
          <w:szCs w:val="23"/>
          <w:lang w:val="en-GB" w:eastAsia="en-GB"/>
        </w:rPr>
        <w:t>“</w:t>
      </w:r>
      <w:r w:rsidRPr="005F7B1E">
        <w:rPr>
          <w:rFonts w:asciiTheme="minorHAnsi" w:eastAsia="Times New Roman" w:hAnsiTheme="minorHAnsi" w:cs="TimesNewRoman,Bold"/>
          <w:b/>
          <w:bCs/>
          <w:sz w:val="23"/>
          <w:szCs w:val="23"/>
          <w:lang w:val="en-GB" w:eastAsia="en-GB"/>
        </w:rPr>
        <w:t xml:space="preserve">Act” </w:t>
      </w:r>
      <w:r w:rsidRPr="005F7B1E">
        <w:rPr>
          <w:rFonts w:asciiTheme="minorHAnsi" w:eastAsia="Times New Roman" w:hAnsiTheme="minorHAnsi" w:cs="TimesNewRoman"/>
          <w:sz w:val="23"/>
          <w:szCs w:val="23"/>
          <w:lang w:val="en-GB" w:eastAsia="en-GB"/>
        </w:rPr>
        <w:t>means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
          <w:b/>
          <w:sz w:val="23"/>
          <w:szCs w:val="23"/>
          <w:lang w:val="en-GB" w:eastAsia="en-GB"/>
        </w:rPr>
        <w:t>“</w:t>
      </w:r>
      <w:r w:rsidRPr="005F7B1E">
        <w:rPr>
          <w:rFonts w:asciiTheme="minorHAnsi" w:eastAsia="Times New Roman" w:hAnsiTheme="minorHAnsi" w:cs="TimesNewRoman,Bold"/>
          <w:b/>
          <w:bCs/>
          <w:sz w:val="23"/>
          <w:szCs w:val="23"/>
          <w:lang w:val="en-GB" w:eastAsia="en-GB"/>
        </w:rPr>
        <w:t>Approved Procedures”</w:t>
      </w:r>
      <w:r w:rsidRPr="005F7B1E">
        <w:rPr>
          <w:rFonts w:asciiTheme="minorHAnsi" w:eastAsia="Times New Roman" w:hAnsiTheme="minorHAnsi" w:cs="TimesNewRoman"/>
          <w:sz w:val="23"/>
          <w:szCs w:val="23"/>
          <w:lang w:val="en-GB" w:eastAsia="en-GB"/>
        </w:rPr>
        <w:t>, in relation to a casino, means procedures approved by the Secretary for the time being in relation to the casino;</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“Casino” </w:t>
      </w:r>
      <w:r w:rsidRPr="005F7B1E">
        <w:rPr>
          <w:rFonts w:asciiTheme="minorHAnsi" w:eastAsia="Times New Roman" w:hAnsiTheme="minorHAnsi" w:cs="TimesNewRoman"/>
          <w:sz w:val="23"/>
          <w:szCs w:val="23"/>
          <w:lang w:val="en-GB" w:eastAsia="en-GB"/>
        </w:rPr>
        <w:t>means a casino licensed under the Casino Control Act 1990 or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“Casino Operator”</w:t>
      </w:r>
      <w:r w:rsidRPr="005F7B1E">
        <w:rPr>
          <w:rFonts w:asciiTheme="minorHAnsi" w:eastAsia="Times New Roman" w:hAnsiTheme="minorHAnsi" w:cs="TimesNewRoman"/>
          <w:sz w:val="23"/>
          <w:szCs w:val="23"/>
          <w:lang w:val="en-GB" w:eastAsia="en-GB"/>
        </w:rPr>
        <w:t>, in relation to a casino, means the operator for the time being of the casino, being the holder of a casino operator’s licence granted under section 37 of the Casino Control Act or section 130 of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“Casino Supervisor”</w:t>
      </w:r>
      <w:r w:rsidRPr="005F7B1E">
        <w:rPr>
          <w:rFonts w:asciiTheme="minorHAnsi" w:eastAsia="Times New Roman" w:hAnsiTheme="minorHAnsi" w:cs="TimesNewRoman"/>
          <w:sz w:val="23"/>
          <w:szCs w:val="23"/>
          <w:lang w:val="en-GB" w:eastAsia="en-GB"/>
        </w:rPr>
        <w:t>, in relation to a casino, means a person other than a game supervisor who is responsible for the supervision and management of gambling operations in the casino;</w:t>
      </w:r>
    </w:p>
    <w:p w:rsidR="003725D4" w:rsidRPr="005F7B1E" w:rsidRDefault="003725D4" w:rsidP="005F7B1E">
      <w:pPr>
        <w:keepLines w:val="0"/>
        <w:autoSpaceDE w:val="0"/>
        <w:autoSpaceDN w:val="0"/>
        <w:adjustRightInd w:val="0"/>
        <w:spacing w:before="0" w:after="120"/>
        <w:ind w:left="567" w:firstLine="33"/>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“Certificate of Approval” </w:t>
      </w:r>
      <w:r w:rsidRPr="005F7B1E">
        <w:rPr>
          <w:rFonts w:asciiTheme="minorHAnsi" w:eastAsia="Times New Roman" w:hAnsiTheme="minorHAnsi" w:cs="TimesNewRoman"/>
          <w:sz w:val="23"/>
          <w:szCs w:val="23"/>
          <w:lang w:val="en-GB" w:eastAsia="en-GB"/>
        </w:rPr>
        <w:t>means a certificate of approval as an employee in a casino issued under section 163 of the Act;</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“Chips” </w:t>
      </w:r>
      <w:r w:rsidRPr="005F7B1E">
        <w:rPr>
          <w:rFonts w:asciiTheme="minorHAnsi" w:eastAsia="Times New Roman" w:hAnsiTheme="minorHAnsi" w:cs="TimesNewRoman"/>
          <w:sz w:val="23"/>
          <w:szCs w:val="23"/>
          <w:lang w:val="en-GB" w:eastAsia="en-GB"/>
        </w:rPr>
        <w:t>means any tokens used or capable of being used in a casino in the conduct of gambling in the place of money and approved for the purpose by the Secretary;</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lastRenderedPageBreak/>
        <w:t>“Dealer”</w:t>
      </w:r>
      <w:r w:rsidRPr="005F7B1E">
        <w:rPr>
          <w:rFonts w:asciiTheme="minorHAnsi" w:eastAsia="Times New Roman" w:hAnsiTheme="minorHAnsi" w:cs="TimesNewRoman"/>
          <w:sz w:val="23"/>
          <w:szCs w:val="23"/>
          <w:lang w:val="en-GB" w:eastAsia="en-GB"/>
        </w:rPr>
        <w:t>, in relation to a game, means the person responsible for the operation of the game, including dealing the cards (if any);</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“Game Supervisor” </w:t>
      </w:r>
      <w:r w:rsidRPr="005F7B1E">
        <w:rPr>
          <w:rFonts w:asciiTheme="minorHAnsi" w:eastAsia="Times New Roman" w:hAnsiTheme="minorHAnsi" w:cs="TimesNewRoman"/>
          <w:sz w:val="23"/>
          <w:szCs w:val="23"/>
          <w:lang w:val="en-GB" w:eastAsia="en-GB"/>
        </w:rPr>
        <w:t>means the person responsible for the supervision of the operation of a game;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highlight w:val="yellow"/>
          <w:lang w:val="en-GB" w:eastAsia="en-GB"/>
        </w:rPr>
      </w:pPr>
      <w:r w:rsidRPr="005F7B1E">
        <w:rPr>
          <w:rFonts w:asciiTheme="minorHAnsi" w:eastAsia="Times New Roman" w:hAnsiTheme="minorHAnsi" w:cs="TimesNewRoman,Bold"/>
          <w:b/>
          <w:bCs/>
          <w:sz w:val="23"/>
          <w:szCs w:val="23"/>
          <w:lang w:val="en-GB" w:eastAsia="en-GB"/>
        </w:rPr>
        <w:t xml:space="preserve">“Gambling Inspector” </w:t>
      </w:r>
      <w:r w:rsidRPr="005F7B1E">
        <w:rPr>
          <w:rFonts w:asciiTheme="minorHAnsi" w:eastAsia="Times New Roman" w:hAnsiTheme="minorHAnsi" w:cs="TimesNewRoman"/>
          <w:sz w:val="23"/>
          <w:szCs w:val="23"/>
          <w:lang w:val="en-GB" w:eastAsia="en-GB"/>
        </w:rPr>
        <w:t>means an inspector appointed under section 330 of the Act;</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“Non-Value Chips” </w:t>
      </w:r>
      <w:r w:rsidRPr="005F7B1E">
        <w:rPr>
          <w:rFonts w:asciiTheme="minorHAnsi" w:eastAsia="Times New Roman" w:hAnsiTheme="minorHAnsi" w:cs="TimesNewRoman"/>
          <w:sz w:val="23"/>
          <w:szCs w:val="23"/>
          <w:lang w:val="en-GB" w:eastAsia="en-GB"/>
        </w:rPr>
        <w:t>means chips that are not marked with denominations of value;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“Push” </w:t>
      </w:r>
      <w:r w:rsidRPr="005F7B1E">
        <w:rPr>
          <w:rFonts w:asciiTheme="minorHAnsi" w:eastAsia="Times New Roman" w:hAnsiTheme="minorHAnsi" w:cs="TimesNewRoman"/>
          <w:sz w:val="23"/>
          <w:szCs w:val="23"/>
          <w:lang w:val="en-GB" w:eastAsia="en-GB"/>
        </w:rPr>
        <w:t xml:space="preserve">means a </w:t>
      </w:r>
      <w:proofErr w:type="spellStart"/>
      <w:r w:rsidRPr="005F7B1E">
        <w:rPr>
          <w:rFonts w:asciiTheme="minorHAnsi" w:eastAsia="Times New Roman" w:hAnsiTheme="minorHAnsi" w:cs="TimesNewRoman"/>
          <w:sz w:val="23"/>
          <w:szCs w:val="23"/>
          <w:lang w:val="en-GB" w:eastAsia="en-GB"/>
        </w:rPr>
        <w:t>stand off</w:t>
      </w:r>
      <w:proofErr w:type="spellEnd"/>
      <w:r w:rsidRPr="005F7B1E">
        <w:rPr>
          <w:rFonts w:asciiTheme="minorHAnsi" w:eastAsia="Times New Roman" w:hAnsiTheme="minorHAnsi" w:cs="TimesNewRoman"/>
          <w:sz w:val="23"/>
          <w:szCs w:val="23"/>
          <w:lang w:val="en-GB" w:eastAsia="en-GB"/>
        </w:rPr>
        <w:t>;</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Bold"/>
          <w:bCs/>
          <w:sz w:val="23"/>
          <w:szCs w:val="23"/>
          <w:lang w:val="en-GB" w:eastAsia="en-GB"/>
        </w:rPr>
      </w:pPr>
      <w:r w:rsidRPr="005F7B1E">
        <w:rPr>
          <w:rFonts w:asciiTheme="minorHAnsi" w:eastAsia="Times New Roman" w:hAnsiTheme="minorHAnsi" w:cs="TimesNewRoman,Bold"/>
          <w:b/>
          <w:bCs/>
          <w:sz w:val="23"/>
          <w:szCs w:val="23"/>
          <w:lang w:val="en-GB" w:eastAsia="en-GB"/>
        </w:rPr>
        <w:t xml:space="preserve">“Secretary” </w:t>
      </w:r>
      <w:r w:rsidRPr="005F7B1E">
        <w:rPr>
          <w:rFonts w:asciiTheme="minorHAnsi" w:eastAsia="Times New Roman" w:hAnsiTheme="minorHAnsi" w:cs="TimesNewRoman,Bold"/>
          <w:bCs/>
          <w:sz w:val="23"/>
          <w:szCs w:val="23"/>
          <w:lang w:val="en-GB" w:eastAsia="en-GB"/>
        </w:rPr>
        <w:t>means the Secretary for Internal Affairs;</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“Stand Off” </w:t>
      </w:r>
      <w:r w:rsidRPr="005F7B1E">
        <w:rPr>
          <w:rFonts w:asciiTheme="minorHAnsi" w:eastAsia="Times New Roman" w:hAnsiTheme="minorHAnsi" w:cs="TimesNewRoman"/>
          <w:sz w:val="23"/>
          <w:szCs w:val="23"/>
          <w:lang w:val="en-GB" w:eastAsia="en-GB"/>
        </w:rPr>
        <w:t>means, in relation to a wager, a wager that shall neither win nor lose;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“Value Chips” </w:t>
      </w:r>
      <w:r w:rsidRPr="005F7B1E">
        <w:rPr>
          <w:rFonts w:asciiTheme="minorHAnsi" w:eastAsia="Times New Roman" w:hAnsiTheme="minorHAnsi" w:cs="TimesNewRoman"/>
          <w:sz w:val="23"/>
          <w:szCs w:val="23"/>
          <w:lang w:val="en-GB" w:eastAsia="en-GB"/>
        </w:rPr>
        <w:t>means chips that are marked with denominations of value;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“Void” </w:t>
      </w:r>
      <w:r w:rsidRPr="005F7B1E">
        <w:rPr>
          <w:rFonts w:asciiTheme="minorHAnsi" w:eastAsia="Times New Roman" w:hAnsiTheme="minorHAnsi" w:cs="TimesNewRoman"/>
          <w:sz w:val="23"/>
          <w:szCs w:val="23"/>
          <w:lang w:val="en-GB" w:eastAsia="en-GB"/>
        </w:rPr>
        <w:t>means:</w:t>
      </w:r>
    </w:p>
    <w:p w:rsidR="003725D4" w:rsidRPr="005F7B1E" w:rsidRDefault="003725D4" w:rsidP="005F7B1E">
      <w:pPr>
        <w:keepLines w:val="0"/>
        <w:autoSpaceDE w:val="0"/>
        <w:autoSpaceDN w:val="0"/>
        <w:adjustRightInd w:val="0"/>
        <w:spacing w:before="0" w:after="120"/>
        <w:ind w:left="110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in</w:t>
      </w:r>
      <w:proofErr w:type="gramEnd"/>
      <w:r w:rsidRPr="005F7B1E">
        <w:rPr>
          <w:rFonts w:asciiTheme="minorHAnsi" w:eastAsia="Times New Roman" w:hAnsiTheme="minorHAnsi" w:cs="TimesNewRoman"/>
          <w:sz w:val="23"/>
          <w:szCs w:val="23"/>
          <w:lang w:val="en-GB" w:eastAsia="en-GB"/>
        </w:rPr>
        <w:t xml:space="preserve"> relation to a wager, that the wager shall be invalid and shall neither win nor lose,</w:t>
      </w:r>
    </w:p>
    <w:p w:rsidR="003725D4" w:rsidRPr="005F7B1E" w:rsidRDefault="003725D4" w:rsidP="005F7B1E">
      <w:pPr>
        <w:keepLines w:val="0"/>
        <w:autoSpaceDE w:val="0"/>
        <w:autoSpaceDN w:val="0"/>
        <w:adjustRightInd w:val="0"/>
        <w:spacing w:before="0" w:after="120"/>
        <w:ind w:left="110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(b)</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in</w:t>
      </w:r>
      <w:proofErr w:type="gramEnd"/>
      <w:r w:rsidRPr="005F7B1E">
        <w:rPr>
          <w:rFonts w:asciiTheme="minorHAnsi" w:eastAsia="Times New Roman" w:hAnsiTheme="minorHAnsi" w:cs="TimesNewRoman"/>
          <w:sz w:val="23"/>
          <w:szCs w:val="23"/>
          <w:lang w:val="en-GB" w:eastAsia="en-GB"/>
        </w:rPr>
        <w:t xml:space="preserve"> relation to a hand, round, roll or spin, an invalid hand, round, roll or spin with  no result; and</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“Winnings” </w:t>
      </w:r>
      <w:r w:rsidRPr="005F7B1E">
        <w:rPr>
          <w:rFonts w:asciiTheme="minorHAnsi" w:eastAsia="Times New Roman" w:hAnsiTheme="minorHAnsi" w:cs="TimesNewRoman"/>
          <w:sz w:val="23"/>
          <w:szCs w:val="23"/>
          <w:lang w:val="en-GB" w:eastAsia="en-GB"/>
        </w:rPr>
        <w:t>includes any non-monetary prize won on a wager.</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 </w:t>
      </w:r>
      <w:r w:rsidRPr="005F7B1E">
        <w:rPr>
          <w:rFonts w:asciiTheme="minorHAnsi" w:eastAsia="Times New Roman" w:hAnsiTheme="minorHAnsi" w:cs="TimesNewRoman"/>
          <w:sz w:val="23"/>
          <w:szCs w:val="23"/>
          <w:lang w:val="en-GB" w:eastAsia="en-GB"/>
        </w:rPr>
        <w:tab/>
        <w:t>In these rules, unless the contrary intention appears:</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singular includes the plural and vice versa;</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rule, to a subparagraph is to a subparagraph of that rule;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 rule is to a rule in that division;</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 section is to a section of that division; and</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an appendix, is to an appendix to that division.</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120"/>
        <w:jc w:val="both"/>
        <w:rPr>
          <w:rFonts w:asciiTheme="minorHAnsi" w:eastAsia="Calibri" w:hAnsiTheme="minorHAnsi" w:cs="Calibri"/>
          <w:b/>
          <w:bCs/>
          <w:sz w:val="23"/>
          <w:szCs w:val="23"/>
          <w:lang w:val="en-GB" w:eastAsia="en-GB"/>
        </w:rPr>
      </w:pPr>
      <w:r w:rsidRPr="005F7B1E">
        <w:rPr>
          <w:rFonts w:asciiTheme="minorHAnsi" w:eastAsia="Calibri" w:hAnsiTheme="minorHAnsi" w:cs="Calibri"/>
          <w:b/>
          <w:bCs/>
          <w:sz w:val="23"/>
          <w:szCs w:val="23"/>
          <w:lang w:val="en-GB" w:eastAsia="en-GB"/>
        </w:rPr>
        <w:t xml:space="preserve">2.0 </w:t>
      </w:r>
      <w:r w:rsidRPr="005F7B1E">
        <w:rPr>
          <w:rFonts w:asciiTheme="minorHAnsi" w:eastAsia="Calibri" w:hAnsiTheme="minorHAnsi" w:cs="Calibri"/>
          <w:b/>
          <w:bCs/>
          <w:sz w:val="23"/>
          <w:szCs w:val="23"/>
          <w:lang w:val="en-GB" w:eastAsia="en-GB"/>
        </w:rPr>
        <w:tab/>
        <w:t>Application of Rules</w:t>
      </w:r>
    </w:p>
    <w:p w:rsidR="003725D4" w:rsidRPr="005F7B1E" w:rsidRDefault="003725D4" w:rsidP="005F7B1E">
      <w:pPr>
        <w:keepLines w:val="0"/>
        <w:autoSpaceDE w:val="0"/>
        <w:autoSpaceDN w:val="0"/>
        <w:adjustRightInd w:val="0"/>
        <w:spacing w:before="0" w:after="12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2.1 </w:t>
      </w:r>
      <w:r w:rsidRPr="005F7B1E">
        <w:rPr>
          <w:rFonts w:asciiTheme="minorHAnsi" w:eastAsia="Calibri" w:hAnsiTheme="minorHAnsi" w:cs="Calibri"/>
          <w:sz w:val="23"/>
          <w:szCs w:val="23"/>
          <w:lang w:val="en-GB" w:eastAsia="en-GB"/>
        </w:rPr>
        <w:tab/>
        <w:t>This division of the Rules of Casino Table Games shall apply to the following games:</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(a) </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B</w:t>
      </w:r>
      <w:r w:rsidRPr="005F7B1E">
        <w:rPr>
          <w:rFonts w:asciiTheme="minorHAnsi" w:eastAsia="Calibri" w:hAnsiTheme="minorHAnsi" w:cs="Calibri"/>
          <w:sz w:val="23"/>
          <w:szCs w:val="23"/>
          <w:lang w:val="en-GB" w:eastAsia="en-GB"/>
        </w:rPr>
        <w:t>lackjack;</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(b) </w:t>
      </w:r>
      <w:r>
        <w:rPr>
          <w:rFonts w:asciiTheme="minorHAnsi" w:eastAsia="Calibri" w:hAnsiTheme="minorHAnsi" w:cs="Calibri"/>
          <w:sz w:val="23"/>
          <w:szCs w:val="23"/>
          <w:lang w:val="en-GB" w:eastAsia="en-GB"/>
        </w:rPr>
        <w:tab/>
        <w:t>B</w:t>
      </w:r>
      <w:r w:rsidR="003725D4" w:rsidRPr="005F7B1E">
        <w:rPr>
          <w:rFonts w:asciiTheme="minorHAnsi" w:eastAsia="Calibri" w:hAnsiTheme="minorHAnsi" w:cs="Calibri"/>
          <w:sz w:val="23"/>
          <w:szCs w:val="23"/>
          <w:lang w:val="en-GB" w:eastAsia="en-GB"/>
        </w:rPr>
        <w:t>accarat;</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(c) </w:t>
      </w:r>
      <w:r>
        <w:rPr>
          <w:rFonts w:asciiTheme="minorHAnsi" w:eastAsia="Calibri" w:hAnsiTheme="minorHAnsi" w:cs="Calibri"/>
          <w:sz w:val="23"/>
          <w:szCs w:val="23"/>
          <w:lang w:val="en-GB" w:eastAsia="en-GB"/>
        </w:rPr>
        <w:tab/>
        <w:t>Caribbean Stud 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(d) </w:t>
      </w:r>
      <w:r>
        <w:rPr>
          <w:rFonts w:asciiTheme="minorHAnsi" w:eastAsia="Calibri" w:hAnsiTheme="minorHAnsi" w:cs="Calibri"/>
          <w:sz w:val="23"/>
          <w:szCs w:val="23"/>
          <w:lang w:val="en-GB" w:eastAsia="en-GB"/>
        </w:rPr>
        <w:tab/>
        <w:t>Tournament P</w:t>
      </w:r>
      <w:r w:rsidR="003725D4" w:rsidRPr="005F7B1E">
        <w:rPr>
          <w:rFonts w:asciiTheme="minorHAnsi" w:eastAsia="Calibri" w:hAnsiTheme="minorHAnsi" w:cs="Calibri"/>
          <w:sz w:val="23"/>
          <w:szCs w:val="23"/>
          <w:lang w:val="en-GB" w:eastAsia="en-GB"/>
        </w:rPr>
        <w:t>lay;</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(e) </w:t>
      </w:r>
      <w:r>
        <w:rPr>
          <w:rFonts w:asciiTheme="minorHAnsi" w:eastAsia="Calibri" w:hAnsiTheme="minorHAnsi" w:cs="Calibri"/>
          <w:sz w:val="23"/>
          <w:szCs w:val="23"/>
          <w:lang w:val="en-GB" w:eastAsia="en-GB"/>
        </w:rPr>
        <w:tab/>
        <w:t>R</w:t>
      </w:r>
      <w:r w:rsidR="003725D4" w:rsidRPr="005F7B1E">
        <w:rPr>
          <w:rFonts w:asciiTheme="minorHAnsi" w:eastAsia="Calibri" w:hAnsiTheme="minorHAnsi" w:cs="Calibri"/>
          <w:sz w:val="23"/>
          <w:szCs w:val="23"/>
          <w:lang w:val="en-GB" w:eastAsia="en-GB"/>
        </w:rPr>
        <w:t>oulette;</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(f) </w:t>
      </w:r>
      <w:r>
        <w:rPr>
          <w:rFonts w:asciiTheme="minorHAnsi" w:eastAsia="Calibri" w:hAnsiTheme="minorHAnsi" w:cs="Calibri"/>
          <w:sz w:val="23"/>
          <w:szCs w:val="23"/>
          <w:lang w:val="en-GB" w:eastAsia="en-GB"/>
        </w:rPr>
        <w:tab/>
        <w:t>Electronic R</w:t>
      </w:r>
      <w:r w:rsidR="003725D4" w:rsidRPr="005F7B1E">
        <w:rPr>
          <w:rFonts w:asciiTheme="minorHAnsi" w:eastAsia="Calibri" w:hAnsiTheme="minorHAnsi" w:cs="Calibri"/>
          <w:sz w:val="23"/>
          <w:szCs w:val="23"/>
          <w:lang w:val="en-GB" w:eastAsia="en-GB"/>
        </w:rPr>
        <w:t>oulette;</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(g) </w:t>
      </w:r>
      <w:r>
        <w:rPr>
          <w:rFonts w:asciiTheme="minorHAnsi" w:eastAsia="Calibri" w:hAnsiTheme="minorHAnsi" w:cs="Calibri"/>
          <w:sz w:val="23"/>
          <w:szCs w:val="23"/>
          <w:lang w:val="en-GB" w:eastAsia="en-GB"/>
        </w:rPr>
        <w:tab/>
        <w:t>T</w:t>
      </w:r>
      <w:r w:rsidR="003725D4" w:rsidRPr="005F7B1E">
        <w:rPr>
          <w:rFonts w:asciiTheme="minorHAnsi" w:eastAsia="Calibri" w:hAnsiTheme="minorHAnsi" w:cs="Calibri"/>
          <w:sz w:val="23"/>
          <w:szCs w:val="23"/>
          <w:lang w:val="en-GB" w:eastAsia="en-GB"/>
        </w:rPr>
        <w:t>ai-sai;</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(h) </w:t>
      </w:r>
      <w:r>
        <w:rPr>
          <w:rFonts w:asciiTheme="minorHAnsi" w:eastAsia="Calibri" w:hAnsiTheme="minorHAnsi" w:cs="Calibri"/>
          <w:sz w:val="23"/>
          <w:szCs w:val="23"/>
          <w:lang w:val="en-GB" w:eastAsia="en-GB"/>
        </w:rPr>
        <w:tab/>
        <w:t>Money W</w:t>
      </w:r>
      <w:r w:rsidR="003725D4" w:rsidRPr="005F7B1E">
        <w:rPr>
          <w:rFonts w:asciiTheme="minorHAnsi" w:eastAsia="Calibri" w:hAnsiTheme="minorHAnsi" w:cs="Calibri"/>
          <w:sz w:val="23"/>
          <w:szCs w:val="23"/>
          <w:lang w:val="en-GB" w:eastAsia="en-GB"/>
        </w:rPr>
        <w:t>heel;</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(i)</w:t>
      </w:r>
      <w:r>
        <w:rPr>
          <w:rFonts w:asciiTheme="minorHAnsi" w:eastAsia="Calibri" w:hAnsiTheme="minorHAnsi" w:cs="Calibri"/>
          <w:sz w:val="23"/>
          <w:szCs w:val="23"/>
          <w:lang w:val="en-GB" w:eastAsia="en-GB"/>
        </w:rPr>
        <w:tab/>
        <w:t>Electronic Money W</w:t>
      </w:r>
      <w:r w:rsidR="003725D4" w:rsidRPr="005F7B1E">
        <w:rPr>
          <w:rFonts w:asciiTheme="minorHAnsi" w:eastAsia="Calibri" w:hAnsiTheme="minorHAnsi" w:cs="Calibri"/>
          <w:sz w:val="23"/>
          <w:szCs w:val="23"/>
          <w:lang w:val="en-GB" w:eastAsia="en-GB"/>
        </w:rPr>
        <w:t>heel</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(j) </w:t>
      </w:r>
      <w:r>
        <w:rPr>
          <w:rFonts w:asciiTheme="minorHAnsi" w:eastAsia="Calibri" w:hAnsiTheme="minorHAnsi" w:cs="Calibri"/>
          <w:sz w:val="23"/>
          <w:szCs w:val="23"/>
          <w:lang w:val="en-GB" w:eastAsia="en-GB"/>
        </w:rPr>
        <w:tab/>
        <w:t>C</w:t>
      </w:r>
      <w:r w:rsidR="003725D4" w:rsidRPr="005F7B1E">
        <w:rPr>
          <w:rFonts w:asciiTheme="minorHAnsi" w:eastAsia="Calibri" w:hAnsiTheme="minorHAnsi" w:cs="Calibri"/>
          <w:sz w:val="23"/>
          <w:szCs w:val="23"/>
          <w:lang w:val="en-GB" w:eastAsia="en-GB"/>
        </w:rPr>
        <w:t>raps;</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(k) </w:t>
      </w:r>
      <w:r>
        <w:rPr>
          <w:rFonts w:asciiTheme="minorHAnsi" w:eastAsia="Calibri" w:hAnsiTheme="minorHAnsi" w:cs="Calibri"/>
          <w:sz w:val="23"/>
          <w:szCs w:val="23"/>
          <w:lang w:val="en-GB" w:eastAsia="en-GB"/>
        </w:rPr>
        <w:tab/>
        <w:t>Pai G</w:t>
      </w:r>
      <w:r w:rsidR="003725D4" w:rsidRPr="005F7B1E">
        <w:rPr>
          <w:rFonts w:asciiTheme="minorHAnsi" w:eastAsia="Calibri" w:hAnsiTheme="minorHAnsi" w:cs="Calibri"/>
          <w:sz w:val="23"/>
          <w:szCs w:val="23"/>
          <w:lang w:val="en-GB" w:eastAsia="en-GB"/>
        </w:rPr>
        <w:t>ow;</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(l) </w:t>
      </w:r>
      <w:r>
        <w:rPr>
          <w:rFonts w:asciiTheme="minorHAnsi" w:eastAsia="Calibri" w:hAnsiTheme="minorHAnsi" w:cs="Calibri"/>
          <w:sz w:val="23"/>
          <w:szCs w:val="23"/>
          <w:lang w:val="en-GB" w:eastAsia="en-GB"/>
        </w:rPr>
        <w:tab/>
        <w:t>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nl-NL" w:eastAsia="en-GB"/>
        </w:rPr>
      </w:pPr>
      <w:r>
        <w:rPr>
          <w:rFonts w:asciiTheme="minorHAnsi" w:eastAsia="Calibri" w:hAnsiTheme="minorHAnsi" w:cs="Calibri"/>
          <w:sz w:val="23"/>
          <w:szCs w:val="23"/>
          <w:lang w:val="nl-NL" w:eastAsia="en-GB"/>
        </w:rPr>
        <w:t xml:space="preserve">(m) </w:t>
      </w:r>
      <w:r>
        <w:rPr>
          <w:rFonts w:asciiTheme="minorHAnsi" w:eastAsia="Calibri" w:hAnsiTheme="minorHAnsi" w:cs="Calibri"/>
          <w:sz w:val="23"/>
          <w:szCs w:val="23"/>
          <w:lang w:val="nl-NL" w:eastAsia="en-GB"/>
        </w:rPr>
        <w:tab/>
        <w:t>Tournament P</w:t>
      </w:r>
      <w:r w:rsidR="003725D4" w:rsidRPr="005F7B1E">
        <w:rPr>
          <w:rFonts w:asciiTheme="minorHAnsi" w:eastAsia="Calibri" w:hAnsiTheme="minorHAnsi" w:cs="Calibri"/>
          <w:sz w:val="23"/>
          <w:szCs w:val="23"/>
          <w:lang w:val="nl-NL"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nl-NL" w:eastAsia="en-GB"/>
        </w:rPr>
      </w:pPr>
      <w:r>
        <w:rPr>
          <w:rFonts w:asciiTheme="minorHAnsi" w:eastAsia="Calibri" w:hAnsiTheme="minorHAnsi" w:cs="Calibri"/>
          <w:sz w:val="23"/>
          <w:szCs w:val="23"/>
          <w:lang w:val="nl-NL" w:eastAsia="en-GB"/>
        </w:rPr>
        <w:lastRenderedPageBreak/>
        <w:t xml:space="preserve">(n) </w:t>
      </w:r>
      <w:r>
        <w:rPr>
          <w:rFonts w:asciiTheme="minorHAnsi" w:eastAsia="Calibri" w:hAnsiTheme="minorHAnsi" w:cs="Calibri"/>
          <w:sz w:val="23"/>
          <w:szCs w:val="23"/>
          <w:lang w:val="nl-NL" w:eastAsia="en-GB"/>
        </w:rPr>
        <w:tab/>
        <w:t>P</w:t>
      </w:r>
      <w:r w:rsidR="003725D4" w:rsidRPr="005F7B1E">
        <w:rPr>
          <w:rFonts w:asciiTheme="minorHAnsi" w:eastAsia="Calibri" w:hAnsiTheme="minorHAnsi" w:cs="Calibri"/>
          <w:sz w:val="23"/>
          <w:szCs w:val="23"/>
          <w:lang w:val="nl-NL" w:eastAsia="en-GB"/>
        </w:rPr>
        <w:t>ontoon;</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(o)</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Three C</w:t>
      </w:r>
      <w:r w:rsidRPr="005F7B1E">
        <w:rPr>
          <w:rFonts w:asciiTheme="minorHAnsi" w:eastAsia="Calibri" w:hAnsiTheme="minorHAnsi" w:cs="Calibri"/>
          <w:sz w:val="23"/>
          <w:szCs w:val="23"/>
          <w:lang w:val="en-GB" w:eastAsia="en-GB"/>
        </w:rPr>
        <w:t>ard poker</w:t>
      </w:r>
      <w:proofErr w:type="gramEnd"/>
      <w:r w:rsidRPr="005F7B1E">
        <w:rPr>
          <w:rFonts w:asciiTheme="minorHAnsi" w:eastAsia="Calibri" w:hAnsiTheme="minorHAnsi" w:cs="Calibri"/>
          <w:sz w:val="23"/>
          <w:szCs w:val="23"/>
          <w:lang w:val="en-GB" w:eastAsia="en-GB"/>
        </w:rPr>
        <w:t>;</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(p)</w:t>
      </w:r>
      <w:r>
        <w:rPr>
          <w:rFonts w:asciiTheme="minorHAnsi" w:eastAsia="Calibri" w:hAnsiTheme="minorHAnsi" w:cs="Calibri"/>
          <w:sz w:val="23"/>
          <w:szCs w:val="23"/>
          <w:lang w:val="en-GB" w:eastAsia="en-GB"/>
        </w:rPr>
        <w:tab/>
        <w:t>Ultimate Texas H</w:t>
      </w:r>
      <w:r w:rsidR="003725D4" w:rsidRPr="005F7B1E">
        <w:rPr>
          <w:rFonts w:asciiTheme="minorHAnsi" w:eastAsia="Calibri" w:hAnsiTheme="minorHAnsi" w:cs="Calibri"/>
          <w:sz w:val="23"/>
          <w:szCs w:val="23"/>
          <w:lang w:val="en-GB" w:eastAsia="en-GB"/>
        </w:rPr>
        <w:t>old’em;</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(q)</w:t>
      </w:r>
      <w:r>
        <w:rPr>
          <w:rFonts w:asciiTheme="minorHAnsi" w:eastAsia="Calibri" w:hAnsiTheme="minorHAnsi" w:cs="Calibri"/>
          <w:sz w:val="23"/>
          <w:szCs w:val="23"/>
          <w:lang w:val="en-GB" w:eastAsia="en-GB"/>
        </w:rPr>
        <w:tab/>
        <w:t>Casino W</w:t>
      </w:r>
      <w:r w:rsidR="003725D4" w:rsidRPr="005F7B1E">
        <w:rPr>
          <w:rFonts w:asciiTheme="minorHAnsi" w:eastAsia="Calibri" w:hAnsiTheme="minorHAnsi" w:cs="Calibri"/>
          <w:sz w:val="23"/>
          <w:szCs w:val="23"/>
          <w:lang w:val="en-GB" w:eastAsia="en-GB"/>
        </w:rPr>
        <w:t>ar</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(r)</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F</w:t>
      </w:r>
      <w:r w:rsidRPr="005F7B1E">
        <w:rPr>
          <w:rFonts w:asciiTheme="minorHAnsi" w:eastAsia="Calibri" w:hAnsiTheme="minorHAnsi" w:cs="Calibri"/>
          <w:sz w:val="23"/>
          <w:szCs w:val="23"/>
          <w:lang w:val="en-GB" w:eastAsia="en-GB"/>
        </w:rPr>
        <w:t xml:space="preserve">our </w:t>
      </w:r>
      <w:r w:rsidR="005F7B1E">
        <w:rPr>
          <w:rFonts w:asciiTheme="minorHAnsi" w:eastAsia="Calibri" w:hAnsiTheme="minorHAnsi" w:cs="Calibri"/>
          <w:sz w:val="23"/>
          <w:szCs w:val="23"/>
          <w:lang w:val="en-GB" w:eastAsia="en-GB"/>
        </w:rPr>
        <w:t>Card P</w:t>
      </w:r>
      <w:r w:rsidRPr="005F7B1E">
        <w:rPr>
          <w:rFonts w:asciiTheme="minorHAnsi" w:eastAsia="Calibri" w:hAnsiTheme="minorHAnsi" w:cs="Calibri"/>
          <w:sz w:val="23"/>
          <w:szCs w:val="23"/>
          <w:lang w:val="en-GB" w:eastAsia="en-GB"/>
        </w:rPr>
        <w:t>oker</w:t>
      </w:r>
      <w:proofErr w:type="gramEnd"/>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(s)</w:t>
      </w:r>
      <w:r>
        <w:rPr>
          <w:rFonts w:asciiTheme="minorHAnsi" w:eastAsia="Calibri" w:hAnsiTheme="minorHAnsi" w:cs="Calibri"/>
          <w:sz w:val="23"/>
          <w:szCs w:val="23"/>
          <w:lang w:val="en-GB" w:eastAsia="en-GB"/>
        </w:rPr>
        <w:tab/>
        <w:t>Racing Card D</w:t>
      </w:r>
      <w:r w:rsidR="003725D4" w:rsidRPr="005F7B1E">
        <w:rPr>
          <w:rFonts w:asciiTheme="minorHAnsi" w:eastAsia="Calibri" w:hAnsiTheme="minorHAnsi" w:cs="Calibri"/>
          <w:sz w:val="23"/>
          <w:szCs w:val="23"/>
          <w:lang w:val="en-GB" w:eastAsia="en-GB"/>
        </w:rPr>
        <w:t>erby</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(t)</w:t>
      </w:r>
      <w:r>
        <w:rPr>
          <w:rFonts w:asciiTheme="minorHAnsi" w:eastAsia="Calibri" w:hAnsiTheme="minorHAnsi" w:cs="Calibri"/>
          <w:sz w:val="23"/>
          <w:szCs w:val="23"/>
          <w:lang w:val="en-GB" w:eastAsia="en-GB"/>
        </w:rPr>
        <w:tab/>
        <w:t>D</w:t>
      </w:r>
      <w:r w:rsidR="003725D4" w:rsidRPr="005F7B1E">
        <w:rPr>
          <w:rFonts w:asciiTheme="minorHAnsi" w:eastAsia="Calibri" w:hAnsiTheme="minorHAnsi" w:cs="Calibri"/>
          <w:sz w:val="23"/>
          <w:szCs w:val="23"/>
          <w:lang w:val="en-GB" w:eastAsia="en-GB"/>
        </w:rPr>
        <w:t>ragon 21</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(u)</w:t>
      </w:r>
      <w:r>
        <w:rPr>
          <w:rFonts w:asciiTheme="minorHAnsi" w:eastAsia="Calibri" w:hAnsiTheme="minorHAnsi" w:cs="Calibri"/>
          <w:sz w:val="23"/>
          <w:szCs w:val="23"/>
          <w:lang w:val="en-GB" w:eastAsia="en-GB"/>
        </w:rPr>
        <w:tab/>
        <w:t>Lunar 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(v)</w:t>
      </w:r>
      <w:r>
        <w:rPr>
          <w:rFonts w:asciiTheme="minorHAnsi" w:eastAsia="Calibri" w:hAnsiTheme="minorHAnsi" w:cs="Calibri"/>
          <w:sz w:val="23"/>
          <w:szCs w:val="23"/>
          <w:lang w:val="en-GB" w:eastAsia="en-GB"/>
        </w:rPr>
        <w:tab/>
        <w:t>Big raise Stud P</w:t>
      </w:r>
      <w:r w:rsidR="003725D4" w:rsidRPr="005F7B1E">
        <w:rPr>
          <w:rFonts w:asciiTheme="minorHAnsi" w:eastAsia="Calibri" w:hAnsiTheme="minorHAnsi" w:cs="Calibri"/>
          <w:sz w:val="23"/>
          <w:szCs w:val="23"/>
          <w:lang w:val="en-GB" w:eastAsia="en-GB"/>
        </w:rPr>
        <w:t>oker</w:t>
      </w:r>
    </w:p>
    <w:p w:rsidR="003725D4" w:rsidRPr="005F7B1E" w:rsidRDefault="003725D4" w:rsidP="003725D4">
      <w:pPr>
        <w:keepLines w:val="0"/>
        <w:autoSpaceDE w:val="0"/>
        <w:autoSpaceDN w:val="0"/>
        <w:adjustRightInd w:val="0"/>
        <w:spacing w:before="0" w:after="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together</w:t>
      </w:r>
      <w:proofErr w:type="gramEnd"/>
      <w:r w:rsidRPr="005F7B1E">
        <w:rPr>
          <w:rFonts w:asciiTheme="minorHAnsi" w:eastAsia="Calibri" w:hAnsiTheme="minorHAnsi" w:cs="Calibri"/>
          <w:sz w:val="23"/>
          <w:szCs w:val="23"/>
          <w:lang w:val="en-GB" w:eastAsia="en-GB"/>
        </w:rPr>
        <w:t xml:space="preserve"> with, and subject to, the rules governing the conduct of the particular game. These rules shall be binding on the casino operator and its employees and agents.</w:t>
      </w:r>
    </w:p>
    <w:p w:rsidR="003725D4" w:rsidRPr="005F7B1E" w:rsidRDefault="003725D4" w:rsidP="003725D4">
      <w:pPr>
        <w:keepLines w:val="0"/>
        <w:autoSpaceDE w:val="0"/>
        <w:autoSpaceDN w:val="0"/>
        <w:adjustRightInd w:val="0"/>
        <w:spacing w:before="0" w:after="0"/>
        <w:jc w:val="both"/>
        <w:rPr>
          <w:rFonts w:asciiTheme="minorHAnsi" w:eastAsia="Calibri" w:hAnsiTheme="minorHAnsi" w:cs="Calibri"/>
          <w:sz w:val="23"/>
          <w:szCs w:val="23"/>
          <w:lang w:val="en-GB" w:eastAsia="en-GB"/>
        </w:rPr>
      </w:pPr>
    </w:p>
    <w:p w:rsidR="003725D4" w:rsidRPr="005F7B1E" w:rsidRDefault="003725D4" w:rsidP="003725D4">
      <w:pPr>
        <w:keepLines w:val="0"/>
        <w:autoSpaceDE w:val="0"/>
        <w:autoSpaceDN w:val="0"/>
        <w:adjustRightInd w:val="0"/>
        <w:spacing w:before="0" w:after="0"/>
        <w:ind w:left="540" w:hanging="54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2.2 </w:t>
      </w:r>
      <w:r w:rsidRPr="005F7B1E">
        <w:rPr>
          <w:rFonts w:asciiTheme="minorHAnsi" w:eastAsia="Calibri" w:hAnsiTheme="minorHAnsi" w:cs="Calibri"/>
          <w:sz w:val="23"/>
          <w:szCs w:val="23"/>
          <w:lang w:val="en-GB" w:eastAsia="en-GB"/>
        </w:rPr>
        <w:tab/>
        <w:t>By participating in a game a player undertakes to comply with and be bound by the applicable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3.0 </w:t>
      </w:r>
      <w:r w:rsidRPr="005F7B1E">
        <w:rPr>
          <w:rFonts w:asciiTheme="minorHAnsi" w:eastAsia="Times New Roman" w:hAnsiTheme="minorHAnsi" w:cs="TimesNewRoman,Bold"/>
          <w:b/>
          <w:bCs/>
          <w:sz w:val="23"/>
          <w:szCs w:val="23"/>
          <w:lang w:val="en-GB" w:eastAsia="en-GB"/>
        </w:rPr>
        <w:tab/>
        <w:t>Tips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No person employed in a casino in any capacity relating to the conduct of gambling, and no other holder of a certificate of approval employed in or associated with a casino, may solicit or accept any tip, gratuity, consideration or other benefit from any player or customer in the casino.</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4.0 </w:t>
      </w:r>
      <w:r w:rsidRPr="005F7B1E">
        <w:rPr>
          <w:rFonts w:asciiTheme="minorHAnsi" w:eastAsia="Times New Roman" w:hAnsiTheme="minorHAnsi" w:cs="TimesNewRoman,Bold"/>
          <w:b/>
          <w:bCs/>
          <w:sz w:val="23"/>
          <w:szCs w:val="23"/>
          <w:lang w:val="en-GB" w:eastAsia="en-GB"/>
        </w:rPr>
        <w:tab/>
        <w:t>Advice</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4.1 </w:t>
      </w:r>
      <w:r w:rsidRPr="005F7B1E">
        <w:rPr>
          <w:rFonts w:asciiTheme="minorHAnsi" w:eastAsia="Times New Roman" w:hAnsiTheme="minorHAnsi" w:cs="TimesNewRoman"/>
          <w:sz w:val="23"/>
          <w:szCs w:val="23"/>
          <w:lang w:val="en-GB" w:eastAsia="en-GB"/>
        </w:rPr>
        <w:tab/>
        <w:t>A player shall not be advised by an employee of the casino on how to play, except to ensure compliance with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4.2 </w:t>
      </w:r>
      <w:r w:rsidRPr="005F7B1E">
        <w:rPr>
          <w:rFonts w:asciiTheme="minorHAnsi" w:eastAsia="Times New Roman" w:hAnsiTheme="minorHAnsi" w:cs="TimesNewRoman"/>
          <w:sz w:val="23"/>
          <w:szCs w:val="23"/>
          <w:lang w:val="en-GB" w:eastAsia="en-GB"/>
        </w:rPr>
        <w:tab/>
        <w:t>No spectator and no player wagering at a table may, unless requested by a player, influence or offer advice to that player regarding that player’s decisions of play.</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5.0 </w:t>
      </w:r>
      <w:r w:rsidRPr="005F7B1E">
        <w:rPr>
          <w:rFonts w:asciiTheme="minorHAnsi" w:eastAsia="Times New Roman" w:hAnsiTheme="minorHAnsi" w:cs="TimesNewRoman,Bold"/>
          <w:b/>
          <w:bCs/>
          <w:sz w:val="23"/>
          <w:szCs w:val="23"/>
          <w:lang w:val="en-GB" w:eastAsia="en-GB"/>
        </w:rPr>
        <w:tab/>
        <w:t>Side Bets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Players and spectators are not permitted to have side bets with or against each other.</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6.0 </w:t>
      </w:r>
      <w:r w:rsidRPr="005F7B1E">
        <w:rPr>
          <w:rFonts w:asciiTheme="minorHAnsi" w:eastAsia="Times New Roman" w:hAnsiTheme="minorHAnsi" w:cs="TimesNewRoman,Bold"/>
          <w:b/>
          <w:bCs/>
          <w:sz w:val="23"/>
          <w:szCs w:val="23"/>
          <w:lang w:val="en-GB" w:eastAsia="en-GB"/>
        </w:rPr>
        <w:tab/>
        <w:t>Seat Allocation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A seated player who does not place any wagers for 3 consecutive rounds of play, while all other seats at the table are in use, may be required to vacate his/her seat.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7.0 </w:t>
      </w:r>
      <w:r w:rsidRPr="005F7B1E">
        <w:rPr>
          <w:rFonts w:asciiTheme="minorHAnsi" w:eastAsia="Times New Roman" w:hAnsiTheme="minorHAnsi" w:cs="TimesNewRoman,Bold"/>
          <w:b/>
          <w:bCs/>
          <w:sz w:val="23"/>
          <w:szCs w:val="23"/>
          <w:lang w:val="en-GB" w:eastAsia="en-GB"/>
        </w:rPr>
        <w:tab/>
        <w:t>Private Tables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7.1 </w:t>
      </w:r>
      <w:r w:rsidRPr="005F7B1E">
        <w:rPr>
          <w:rFonts w:asciiTheme="minorHAnsi" w:eastAsia="Times New Roman" w:hAnsiTheme="minorHAnsi" w:cs="TimesNewRoman"/>
          <w:sz w:val="23"/>
          <w:szCs w:val="23"/>
          <w:lang w:val="en-GB" w:eastAsia="en-GB"/>
        </w:rPr>
        <w:tab/>
        <w:t>The casino operator may from time to time reserve 1 or more tables for: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private use of an individual or group of individuals; or</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purposes of a specific promotion, tournament or other event.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7.2 </w:t>
      </w:r>
      <w:r w:rsidRPr="005F7B1E">
        <w:rPr>
          <w:rFonts w:asciiTheme="minorHAnsi" w:eastAsia="Times New Roman" w:hAnsiTheme="minorHAnsi" w:cs="TimesNewRoman"/>
          <w:sz w:val="23"/>
          <w:szCs w:val="23"/>
          <w:lang w:val="en-GB" w:eastAsia="en-GB"/>
        </w:rPr>
        <w:tab/>
        <w:t>Where a table is reserved under rule 7.1, a sign designating it as a private table shall be displayed on it and the table shall not be open for gambling by the general public.</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8.0 </w:t>
      </w:r>
      <w:r w:rsidRPr="005F7B1E">
        <w:rPr>
          <w:rFonts w:asciiTheme="minorHAnsi" w:eastAsia="Times New Roman" w:hAnsiTheme="minorHAnsi" w:cs="TimesNewRoman,Bold"/>
          <w:b/>
          <w:bCs/>
          <w:sz w:val="23"/>
          <w:szCs w:val="23"/>
          <w:lang w:val="en-GB" w:eastAsia="en-GB"/>
        </w:rPr>
        <w:tab/>
        <w:t>Closure of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The casino operator may, while the casino is operating, close a table at which a player is or players are present, provided a sign showing the proposed time of closure has been displayed at the table for at least 20 minutes before the closure. This rule applies subject to any requirement relating to the hours during which the casino may operate.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9.0 </w:t>
      </w:r>
      <w:r w:rsidRPr="005F7B1E">
        <w:rPr>
          <w:rFonts w:asciiTheme="minorHAnsi" w:eastAsia="Times New Roman" w:hAnsiTheme="minorHAnsi" w:cs="TimesNewRoman,Bold"/>
          <w:b/>
          <w:bCs/>
          <w:sz w:val="23"/>
          <w:szCs w:val="23"/>
          <w:lang w:val="en-GB" w:eastAsia="en-GB"/>
        </w:rPr>
        <w:tab/>
        <w:t>Minimum and Maximum 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9.1 </w:t>
      </w:r>
      <w:r w:rsidRPr="005F7B1E">
        <w:rPr>
          <w:rFonts w:asciiTheme="minorHAnsi" w:eastAsia="Times New Roman" w:hAnsiTheme="minorHAnsi" w:cs="TimesNewRoman"/>
          <w:sz w:val="23"/>
          <w:szCs w:val="23"/>
          <w:lang w:val="en-GB" w:eastAsia="en-GB"/>
        </w:rPr>
        <w:tab/>
        <w:t>The casino operator shall set the minimum and maximum wager limits at each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9.2 </w:t>
      </w:r>
      <w:r w:rsidRPr="005F7B1E">
        <w:rPr>
          <w:rFonts w:asciiTheme="minorHAnsi" w:eastAsia="Times New Roman" w:hAnsiTheme="minorHAnsi" w:cs="TimesNewRoman"/>
          <w:sz w:val="23"/>
          <w:szCs w:val="23"/>
          <w:lang w:val="en-GB" w:eastAsia="en-GB"/>
        </w:rPr>
        <w:tab/>
        <w:t>The minimum and maximum wager limits pertaining to a table shall be displayed on a sign at the table. Unless stated on the sign, wagers are not required to be made in multiples of the minimum.</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9.3 </w:t>
      </w:r>
      <w:r w:rsidRPr="005F7B1E">
        <w:rPr>
          <w:rFonts w:asciiTheme="minorHAnsi" w:eastAsia="Times New Roman" w:hAnsiTheme="minorHAnsi" w:cs="TimesNewRoman"/>
          <w:sz w:val="23"/>
          <w:szCs w:val="23"/>
          <w:lang w:val="en-GB" w:eastAsia="en-GB"/>
        </w:rPr>
        <w:tab/>
        <w:t>No minimum table wager limit shall be raised, nor shall any maximum table wager limit be reduced, unless: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t>a sign indicating the new limit or limits and the proposed time of change has been displayed at the table for at least 20 minutes before the time of the change; or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all</w:t>
      </w:r>
      <w:proofErr w:type="gramEnd"/>
      <w:r w:rsidRPr="005F7B1E">
        <w:rPr>
          <w:rFonts w:asciiTheme="minorHAnsi" w:eastAsia="Times New Roman" w:hAnsiTheme="minorHAnsi" w:cs="TimesNewRoman"/>
          <w:sz w:val="23"/>
          <w:szCs w:val="23"/>
          <w:lang w:val="en-GB" w:eastAsia="en-GB"/>
        </w:rPr>
        <w:t xml:space="preserve"> players at the table agree to the change; or</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table is being opened for gambling for the first time in a gaming day;</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proofErr w:type="gramStart"/>
      <w:r w:rsidRPr="005F7B1E">
        <w:rPr>
          <w:rFonts w:asciiTheme="minorHAnsi" w:eastAsia="Times New Roman" w:hAnsiTheme="minorHAnsi" w:cs="TimesNewRoman"/>
          <w:sz w:val="23"/>
          <w:szCs w:val="23"/>
          <w:lang w:val="en-GB" w:eastAsia="en-GB"/>
        </w:rPr>
        <w:t>or</w:t>
      </w:r>
      <w:proofErr w:type="gramEnd"/>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there</w:t>
      </w:r>
      <w:proofErr w:type="gramEnd"/>
      <w:r w:rsidRPr="005F7B1E">
        <w:rPr>
          <w:rFonts w:asciiTheme="minorHAnsi" w:eastAsia="Times New Roman" w:hAnsiTheme="minorHAnsi" w:cs="TimesNewRoman"/>
          <w:sz w:val="23"/>
          <w:szCs w:val="23"/>
          <w:lang w:val="en-GB" w:eastAsia="en-GB"/>
        </w:rPr>
        <w:t xml:space="preserve"> is no gambling activity taking place at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9.4 </w:t>
      </w:r>
      <w:r w:rsidRPr="005F7B1E">
        <w:rPr>
          <w:rFonts w:asciiTheme="minorHAnsi" w:eastAsia="Times New Roman" w:hAnsiTheme="minorHAnsi" w:cs="TimesNewRoman"/>
          <w:sz w:val="23"/>
          <w:szCs w:val="23"/>
          <w:lang w:val="en-GB" w:eastAsia="en-GB"/>
        </w:rPr>
        <w:tab/>
        <w:t>The casino operator may allow a player to wager in excess of the maximum table wager  limit, or less than the minimum table wager limit,</w:t>
      </w:r>
      <w:r w:rsidRPr="005F7B1E">
        <w:rPr>
          <w:rFonts w:asciiTheme="minorHAnsi" w:eastAsia="Times New Roman" w:hAnsiTheme="minorHAnsi" w:cs="TimesNewRoman"/>
          <w:color w:val="00CCFF"/>
          <w:sz w:val="23"/>
          <w:szCs w:val="23"/>
          <w:lang w:val="en-GB" w:eastAsia="en-GB"/>
        </w:rPr>
        <w:t xml:space="preserve"> </w:t>
      </w:r>
      <w:r w:rsidRPr="005F7B1E">
        <w:rPr>
          <w:rFonts w:asciiTheme="minorHAnsi" w:eastAsia="Times New Roman" w:hAnsiTheme="minorHAnsi" w:cs="TimesNewRoman"/>
          <w:sz w:val="23"/>
          <w:szCs w:val="23"/>
          <w:lang w:val="en-GB" w:eastAsia="en-GB"/>
        </w:rPr>
        <w:t>provided that a sign denoting the minimum and maximum wager limits for that player is placed on an appropriate area of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9.5 </w:t>
      </w:r>
      <w:r w:rsidRPr="005F7B1E">
        <w:rPr>
          <w:rFonts w:asciiTheme="minorHAnsi" w:eastAsia="Times New Roman" w:hAnsiTheme="minorHAnsi" w:cs="TimesNewRoman"/>
          <w:sz w:val="23"/>
          <w:szCs w:val="23"/>
          <w:lang w:val="en-GB" w:eastAsia="en-GB"/>
        </w:rPr>
        <w:tab/>
        <w:t>The casino operator may require that wagers be placed in increments of a specific amount, which amount shall not exceed the minimum table wager limit. The amount of any such increment shall be displayed at the table on the sign on which the minimum and maximum wager table limits are displayed.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10.0 </w:t>
      </w:r>
      <w:r w:rsidRPr="005F7B1E">
        <w:rPr>
          <w:rFonts w:asciiTheme="minorHAnsi" w:eastAsia="Times New Roman" w:hAnsiTheme="minorHAnsi" w:cs="TimesNewRoman,Bold"/>
          <w:b/>
          <w:bCs/>
          <w:sz w:val="23"/>
          <w:szCs w:val="23"/>
          <w:lang w:val="en-GB" w:eastAsia="en-GB"/>
        </w:rPr>
        <w:tab/>
        <w:t>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10.1 </w:t>
      </w:r>
      <w:r w:rsidRPr="005F7B1E">
        <w:rPr>
          <w:rFonts w:asciiTheme="minorHAnsi" w:eastAsia="Times New Roman" w:hAnsiTheme="minorHAnsi" w:cs="TimesNewRoman"/>
          <w:sz w:val="23"/>
          <w:szCs w:val="23"/>
          <w:lang w:val="en-GB" w:eastAsia="en-GB"/>
        </w:rPr>
        <w:tab/>
        <w:t>No wager shall be made or accepted in connection with any game if:</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wager is not expressly permitted by the rules of the game; or</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t>the wager does not comply with the permissible wager limits applying to the player making the wager and indicated on the sign displayed in accordance with rule 9.2 or rule 9.4, as the case may be; or</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partnership</w:t>
      </w:r>
      <w:proofErr w:type="gramEnd"/>
      <w:r w:rsidRPr="005F7B1E">
        <w:rPr>
          <w:rFonts w:asciiTheme="minorHAnsi" w:eastAsia="Times New Roman" w:hAnsiTheme="minorHAnsi" w:cs="TimesNewRoman"/>
          <w:sz w:val="23"/>
          <w:szCs w:val="23"/>
          <w:lang w:val="en-GB" w:eastAsia="en-GB"/>
        </w:rPr>
        <w:t xml:space="preserve"> between players, with a view to exceeding any maximum wager limit, has occurred; or</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(d)</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wager does not comply with any specified wager level applying to the player making the wager and set out in the rules of the game.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10.2 </w:t>
      </w:r>
      <w:r w:rsidRPr="005F7B1E">
        <w:rPr>
          <w:rFonts w:asciiTheme="minorHAnsi" w:eastAsia="Times New Roman" w:hAnsiTheme="minorHAnsi" w:cs="TimesNewRoman"/>
          <w:sz w:val="23"/>
          <w:szCs w:val="23"/>
          <w:lang w:val="en-GB" w:eastAsia="en-GB"/>
        </w:rPr>
        <w:tab/>
        <w:t>Where a wager is inadvertently made and accepted in contravention of subparagraph (b) or subparagraph (d) of rule 10.1, it shall:</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if</w:t>
      </w:r>
      <w:proofErr w:type="gramEnd"/>
      <w:r w:rsidRPr="005F7B1E">
        <w:rPr>
          <w:rFonts w:asciiTheme="minorHAnsi" w:eastAsia="Times New Roman" w:hAnsiTheme="minorHAnsi" w:cs="TimesNewRoman"/>
          <w:sz w:val="23"/>
          <w:szCs w:val="23"/>
          <w:lang w:val="en-GB" w:eastAsia="en-GB"/>
        </w:rPr>
        <w:t xml:space="preserve"> less than the permissible minimum be regarded as valid once only in respect of the player but otherwise shall be void;</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if</w:t>
      </w:r>
      <w:proofErr w:type="gramEnd"/>
      <w:r w:rsidRPr="005F7B1E">
        <w:rPr>
          <w:rFonts w:asciiTheme="minorHAnsi" w:eastAsia="Times New Roman" w:hAnsiTheme="minorHAnsi" w:cs="TimesNewRoman"/>
          <w:sz w:val="23"/>
          <w:szCs w:val="23"/>
          <w:lang w:val="en-GB" w:eastAsia="en-GB"/>
        </w:rPr>
        <w:t xml:space="preserve"> in excess of the permissible maximum be void to the extent of such excess.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10.3 </w:t>
      </w:r>
      <w:r w:rsidRPr="005F7B1E">
        <w:rPr>
          <w:rFonts w:asciiTheme="minorHAnsi" w:eastAsia="Times New Roman" w:hAnsiTheme="minorHAnsi" w:cs="TimesNewRoman"/>
          <w:sz w:val="23"/>
          <w:szCs w:val="23"/>
          <w:lang w:val="en-GB" w:eastAsia="en-GB"/>
        </w:rPr>
        <w:tab/>
        <w:t>All wagers shall be made using chips that are approved by the Secretary for use in the game. The Secretary may approve the use of particular types of chip in a casino for particular purposes, for example table games generally, 1 or more particular table games, keno, gaming machines, or a combination of any or all of the above.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10.4 </w:t>
      </w:r>
      <w:r w:rsidRPr="005F7B1E">
        <w:rPr>
          <w:rFonts w:asciiTheme="minorHAnsi" w:eastAsia="Times New Roman" w:hAnsiTheme="minorHAnsi" w:cs="TimesNewRoman"/>
          <w:sz w:val="23"/>
          <w:szCs w:val="23"/>
          <w:lang w:val="en-GB" w:eastAsia="en-GB"/>
        </w:rPr>
        <w:tab/>
        <w:t>A wager (other than a wager on the Caribbean Stud Poker jackpot) may be refused before a hand, round, spin or roll if, in the event of the player winning, it would not be possible to pay the exact amount of the winnings in chips. This rule shall not apply to wagers for non-monetary prizes.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10.5 </w:t>
      </w:r>
      <w:r w:rsidRPr="005F7B1E">
        <w:rPr>
          <w:rFonts w:asciiTheme="minorHAnsi" w:eastAsia="Times New Roman" w:hAnsiTheme="minorHAnsi" w:cs="TimesNewRoman"/>
          <w:sz w:val="23"/>
          <w:szCs w:val="23"/>
          <w:lang w:val="en-GB" w:eastAsia="en-GB"/>
        </w:rPr>
        <w:tab/>
        <w:t>The casino operator may restrict a player to making wagers on one table at any one time.</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11.0 </w:t>
      </w:r>
      <w:r w:rsidRPr="005F7B1E">
        <w:rPr>
          <w:rFonts w:asciiTheme="minorHAnsi" w:eastAsia="Times New Roman" w:hAnsiTheme="minorHAnsi" w:cs="TimesNewRoman,Bold"/>
          <w:b/>
          <w:bCs/>
          <w:sz w:val="23"/>
          <w:szCs w:val="23"/>
          <w:lang w:val="en-GB" w:eastAsia="en-GB"/>
        </w:rPr>
        <w:tab/>
        <w:t>Payment of Winning 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11.1 </w:t>
      </w:r>
      <w:r w:rsidRPr="005F7B1E">
        <w:rPr>
          <w:rFonts w:asciiTheme="minorHAnsi" w:eastAsia="Times New Roman" w:hAnsiTheme="minorHAnsi" w:cs="TimesNewRoman"/>
          <w:sz w:val="23"/>
          <w:szCs w:val="23"/>
          <w:lang w:val="en-GB" w:eastAsia="en-GB"/>
        </w:rPr>
        <w:tab/>
        <w:t>All wagers placed with a casino operator shall be paid, taken or disposed of by the casino operator strictly in accordance with the applicable rules. A player’s entitlement to winnings shall be governed by and determined in accordance with the rules, irrespective of any overpayment by the casino operator, and the casino operator shall be entitled to recover any such overpayment.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11.2 </w:t>
      </w:r>
      <w:r w:rsidRPr="005F7B1E">
        <w:rPr>
          <w:rFonts w:asciiTheme="minorHAnsi" w:eastAsia="Times New Roman" w:hAnsiTheme="minorHAnsi" w:cs="TimesNewRoman"/>
          <w:sz w:val="23"/>
          <w:szCs w:val="23"/>
          <w:lang w:val="en-GB" w:eastAsia="en-GB"/>
        </w:rPr>
        <w:tab/>
        <w:t>The casino operator shall ensure that all winning wagers are paid in chips, unless the rules of the game or approved procedures specifically permit payment by other means.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11.3 </w:t>
      </w:r>
      <w:r w:rsidRPr="005F7B1E">
        <w:rPr>
          <w:rFonts w:asciiTheme="minorHAnsi" w:eastAsia="Times New Roman" w:hAnsiTheme="minorHAnsi" w:cs="TimesNewRoman"/>
          <w:sz w:val="23"/>
          <w:szCs w:val="23"/>
          <w:lang w:val="en-GB" w:eastAsia="en-GB"/>
        </w:rPr>
        <w:tab/>
        <w:t>Subject to the application of any rule or approved procedure permitting the payment of winnings otherwise than by means of chips, where it is not possible to pay the exact amount of winnings in chips, the winnings shall be increased to the next highest amount in which payment can be made in chips.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12.0 </w:t>
      </w:r>
      <w:r w:rsidRPr="005F7B1E">
        <w:rPr>
          <w:rFonts w:asciiTheme="minorHAnsi" w:eastAsia="Times New Roman" w:hAnsiTheme="minorHAnsi" w:cs="TimesNewRoman,Bold"/>
          <w:b/>
          <w:bCs/>
          <w:sz w:val="23"/>
          <w:szCs w:val="23"/>
          <w:lang w:val="en-GB" w:eastAsia="en-GB"/>
        </w:rPr>
        <w:tab/>
        <w:t>Unclaimed Wagers and Winnings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12.1 </w:t>
      </w:r>
      <w:r w:rsidRPr="005F7B1E">
        <w:rPr>
          <w:rFonts w:asciiTheme="minorHAnsi" w:eastAsia="Times New Roman" w:hAnsiTheme="minorHAnsi" w:cs="TimesNewRoman"/>
          <w:sz w:val="23"/>
          <w:szCs w:val="23"/>
          <w:lang w:val="en-GB" w:eastAsia="en-GB"/>
        </w:rPr>
        <w:tab/>
        <w:t>Players are responsible for claiming and collecting wagers and winnings due to them pursuant to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12.2 </w:t>
      </w:r>
      <w:r w:rsidRPr="005F7B1E">
        <w:rPr>
          <w:rFonts w:asciiTheme="minorHAnsi" w:eastAsia="Times New Roman" w:hAnsiTheme="minorHAnsi" w:cs="TimesNewRoman"/>
          <w:sz w:val="23"/>
          <w:szCs w:val="23"/>
          <w:lang w:val="en-GB" w:eastAsia="en-GB"/>
        </w:rPr>
        <w:tab/>
        <w:t>Where a wager is, or winnings are, not collected by the player the casino operator shall hold and dispose of it or them in accordance with approved procedures.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13.0 </w:t>
      </w:r>
      <w:r w:rsidRPr="005F7B1E">
        <w:rPr>
          <w:rFonts w:asciiTheme="minorHAnsi" w:eastAsia="Times New Roman" w:hAnsiTheme="minorHAnsi" w:cs="TimesNewRoman,Bold"/>
          <w:b/>
          <w:bCs/>
          <w:sz w:val="23"/>
          <w:szCs w:val="23"/>
          <w:lang w:val="en-GB" w:eastAsia="en-GB"/>
        </w:rPr>
        <w:tab/>
        <w:t>Issue and Redemption of Chips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13.1 </w:t>
      </w:r>
      <w:r w:rsidRPr="005F7B1E">
        <w:rPr>
          <w:rFonts w:asciiTheme="minorHAnsi" w:eastAsia="Times New Roman" w:hAnsiTheme="minorHAnsi" w:cs="TimesNewRoman"/>
          <w:sz w:val="23"/>
          <w:szCs w:val="23"/>
          <w:lang w:val="en-GB" w:eastAsia="en-GB"/>
        </w:rPr>
        <w:tab/>
        <w:t>The casino operator shall, during the hours of operation of the casino, at the request of a casino patron:</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(a) </w:t>
      </w:r>
      <w:r w:rsidRPr="005F7B1E">
        <w:rPr>
          <w:rFonts w:asciiTheme="minorHAnsi" w:eastAsia="Times New Roman" w:hAnsiTheme="minorHAnsi" w:cs="TimesNewRoman"/>
          <w:sz w:val="23"/>
          <w:szCs w:val="23"/>
          <w:lang w:val="en-GB" w:eastAsia="en-GB"/>
        </w:rPr>
        <w:tab/>
        <w:t>exchange chip purchase vouchers or chips issued by the casino for chips or other chips, as the case may be, as requested of an equivalent total value;</w:t>
      </w:r>
    </w:p>
    <w:p w:rsidR="003725D4" w:rsidRPr="005F7B1E" w:rsidRDefault="003725D4" w:rsidP="003725D4">
      <w:pPr>
        <w:keepLines w:val="0"/>
        <w:autoSpaceDE w:val="0"/>
        <w:autoSpaceDN w:val="0"/>
        <w:adjustRightInd w:val="0"/>
        <w:spacing w:before="0" w:after="0"/>
        <w:ind w:left="1134" w:hanging="50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t>redeem chips or chip purchase vouchers issued by the casino for cash of an amount equivalent to the value of the chips or chip purchase vouchers, provided however that the casino operator, if requested by the patron, may at its discretion issue for the whole or any part of the amount to be paid in cash, in lieu of cash, a cheque made payable to the patron.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13.2 </w:t>
      </w:r>
      <w:r w:rsidRPr="005F7B1E">
        <w:rPr>
          <w:rFonts w:asciiTheme="minorHAnsi" w:eastAsia="Times New Roman" w:hAnsiTheme="minorHAnsi" w:cs="TimesNewRoman"/>
          <w:sz w:val="23"/>
          <w:szCs w:val="23"/>
          <w:lang w:val="en-GB" w:eastAsia="en-GB"/>
        </w:rPr>
        <w:tab/>
        <w:t>Where the casino operator has issued a chip gratuitously or in exchange for less than the value marked on the chip, rule 13.1 shall apply subject to the terms and conditions (if any) on which the chip was issued.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14.0 </w:t>
      </w:r>
      <w:r w:rsidRPr="005F7B1E">
        <w:rPr>
          <w:rFonts w:asciiTheme="minorHAnsi" w:eastAsia="Times New Roman" w:hAnsiTheme="minorHAnsi" w:cs="TimesNewRoman,Bold"/>
          <w:b/>
          <w:bCs/>
          <w:sz w:val="23"/>
          <w:szCs w:val="23"/>
          <w:lang w:val="en-GB" w:eastAsia="en-GB"/>
        </w:rPr>
        <w:tab/>
        <w:t>Value and Non-Value Chips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14.1 </w:t>
      </w:r>
      <w:r w:rsidRPr="005F7B1E">
        <w:rPr>
          <w:rFonts w:asciiTheme="minorHAnsi" w:eastAsia="Times New Roman" w:hAnsiTheme="minorHAnsi" w:cs="TimesNewRoman"/>
          <w:sz w:val="23"/>
          <w:szCs w:val="23"/>
          <w:lang w:val="en-GB" w:eastAsia="en-GB"/>
        </w:rPr>
        <w:tab/>
        <w:t>Where the rules of a game provide for wagers to be made with or represented by chips, such chips shall be value chips unless the rules permit non-value chips to be used.</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14.2 </w:t>
      </w:r>
      <w:r w:rsidRPr="005F7B1E">
        <w:rPr>
          <w:rFonts w:asciiTheme="minorHAnsi" w:eastAsia="Times New Roman" w:hAnsiTheme="minorHAnsi" w:cs="TimesNewRoman"/>
          <w:sz w:val="23"/>
          <w:szCs w:val="23"/>
          <w:lang w:val="en-GB" w:eastAsia="en-GB"/>
        </w:rPr>
        <w:tab/>
        <w:t>The following provisions shall apply to non-value chips: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non-value chips in use at a table shall constitute a set, each bearing the same distinguishing emblem or mark to differentiate it from non-value chips of other sets in use at other tables. Each set shall be subdivided into various colours;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non-value</w:t>
      </w:r>
      <w:proofErr w:type="gramEnd"/>
      <w:r w:rsidRPr="005F7B1E">
        <w:rPr>
          <w:rFonts w:asciiTheme="minorHAnsi" w:eastAsia="Times New Roman" w:hAnsiTheme="minorHAnsi" w:cs="TimesNewRoman"/>
          <w:sz w:val="23"/>
          <w:szCs w:val="23"/>
          <w:lang w:val="en-GB" w:eastAsia="en-GB"/>
        </w:rPr>
        <w:t xml:space="preserve"> chips issued at a table shall be used only for gambling at that table and shall not be used for gambling at any other table or location in the casino;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a non-value chip is used to place a wager in breach of subparagraph (b), the wager shall, to that extent, be void;</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except</w:t>
      </w:r>
      <w:proofErr w:type="gramEnd"/>
      <w:r w:rsidRPr="005F7B1E">
        <w:rPr>
          <w:rFonts w:asciiTheme="minorHAnsi" w:eastAsia="Times New Roman" w:hAnsiTheme="minorHAnsi" w:cs="TimesNewRoman"/>
          <w:sz w:val="23"/>
          <w:szCs w:val="23"/>
          <w:lang w:val="en-GB" w:eastAsia="en-GB"/>
        </w:rPr>
        <w:t xml:space="preserve"> with the approval of the casino operator, non-value chips shall be presented for redemption only at the table from which they were issued, and shall not be redeemed or exchanged at any other location in the casino;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no</w:t>
      </w:r>
      <w:proofErr w:type="gramEnd"/>
      <w:r w:rsidRPr="005F7B1E">
        <w:rPr>
          <w:rFonts w:asciiTheme="minorHAnsi" w:eastAsia="Times New Roman" w:hAnsiTheme="minorHAnsi" w:cs="TimesNewRoman"/>
          <w:sz w:val="23"/>
          <w:szCs w:val="23"/>
          <w:lang w:val="en-GB" w:eastAsia="en-GB"/>
        </w:rPr>
        <w:t xml:space="preserve"> person shall be issued with non-value chips which are identical in colour and design to non-value chips which have been issued to any other person at the same table;</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(f)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a person buys non-value chips, the specific cash value to be assigned to such chips shall be declared by that person at the time of purchase and before play. This value shall be clearly denoted by a non-value chip and a corresponding marker button displayed at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14.3 </w:t>
      </w:r>
      <w:r w:rsidRPr="005F7B1E">
        <w:rPr>
          <w:rFonts w:asciiTheme="minorHAnsi" w:eastAsia="Times New Roman" w:hAnsiTheme="minorHAnsi" w:cs="TimesNewRoman"/>
          <w:sz w:val="23"/>
          <w:szCs w:val="23"/>
          <w:lang w:val="en-GB" w:eastAsia="en-GB"/>
        </w:rPr>
        <w:tab/>
        <w:t>Where the rules of a game permit the use of non-value chips for wagering, the casino operator may limit the use of value chips by a player, or require a player to use non-value chips in lieu of value chips, at any table where that game is conducted.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15.0 </w:t>
      </w:r>
      <w:r w:rsidRPr="005F7B1E">
        <w:rPr>
          <w:rFonts w:asciiTheme="minorHAnsi" w:eastAsia="Times New Roman" w:hAnsiTheme="minorHAnsi" w:cs="TimesNewRoman,Bold"/>
          <w:b/>
          <w:bCs/>
          <w:sz w:val="23"/>
          <w:szCs w:val="23"/>
          <w:lang w:val="en-GB" w:eastAsia="en-GB"/>
        </w:rPr>
        <w:tab/>
        <w:t>Playing Cards, Card Shoes and Automatic Shufflers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15.1 </w:t>
      </w:r>
      <w:r w:rsidRPr="005F7B1E">
        <w:rPr>
          <w:rFonts w:asciiTheme="minorHAnsi" w:eastAsia="Times New Roman" w:hAnsiTheme="minorHAnsi" w:cs="TimesNewRoman"/>
          <w:sz w:val="23"/>
          <w:szCs w:val="23"/>
          <w:lang w:val="en-GB" w:eastAsia="en-GB"/>
        </w:rPr>
        <w:tab/>
        <w:t>Decks of playing cards used in a game shall consist of 52 cards each, each card being identical in size and shape to every other card in the deck. Each deck shall comprise 4 suits (diamonds, spades, clubs and hearts) of 13 cards each, consisting of ace, king, queen, jack, 10, 9, 8, 7, 6, 5, 4, 3, and 2.</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15.1A </w:t>
      </w:r>
      <w:proofErr w:type="gramStart"/>
      <w:r w:rsidRPr="005F7B1E">
        <w:rPr>
          <w:rFonts w:asciiTheme="minorHAnsi" w:eastAsia="Times New Roman" w:hAnsiTheme="minorHAnsi" w:cs="TimesNewRoman"/>
          <w:sz w:val="23"/>
          <w:szCs w:val="23"/>
          <w:lang w:val="en-GB" w:eastAsia="en-GB"/>
        </w:rPr>
        <w:t>Notwithstanding</w:t>
      </w:r>
      <w:proofErr w:type="gramEnd"/>
      <w:r w:rsidRPr="005F7B1E">
        <w:rPr>
          <w:rFonts w:asciiTheme="minorHAnsi" w:eastAsia="Times New Roman" w:hAnsiTheme="minorHAnsi" w:cs="TimesNewRoman"/>
          <w:sz w:val="23"/>
          <w:szCs w:val="23"/>
          <w:lang w:val="en-GB" w:eastAsia="en-GB"/>
        </w:rPr>
        <w:t xml:space="preserve"> rule 15.1, when:</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(a) </w:t>
      </w:r>
      <w:r w:rsidRPr="005F7B1E">
        <w:rPr>
          <w:rFonts w:asciiTheme="minorHAnsi" w:eastAsia="Times New Roman" w:hAnsiTheme="minorHAnsi" w:cs="TimesNewRoman"/>
          <w:sz w:val="23"/>
          <w:szCs w:val="23"/>
          <w:lang w:val="en-GB" w:eastAsia="en-GB"/>
        </w:rPr>
        <w:tab/>
        <w:t>the game of poker is played in accordance with the rules contained in divisions 13 and 14, the decks of playing cards used in the games of poker shall contain the number of cards as prescribed in the rules contained in divisions 13 and 14; and</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game of pontoon is played in accordance with the rules contained in division 15, the decks of playing cards used in the games of pontoon shall contain the number of cards as prescribed in the rules contained in division 15.</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15.2 </w:t>
      </w:r>
      <w:r w:rsidRPr="005F7B1E">
        <w:rPr>
          <w:rFonts w:asciiTheme="minorHAnsi" w:eastAsia="Times New Roman" w:hAnsiTheme="minorHAnsi" w:cs="TimesNewRoman"/>
          <w:sz w:val="23"/>
          <w:szCs w:val="23"/>
          <w:lang w:val="en-GB" w:eastAsia="en-GB"/>
        </w:rPr>
        <w:tab/>
        <w:t>Except as otherwise approved by the Secretary, the backs of all playing cards in the deck or decks used in a game shall: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w:t>
      </w:r>
      <w:proofErr w:type="gramEnd"/>
      <w:r w:rsidRPr="005F7B1E">
        <w:rPr>
          <w:rFonts w:asciiTheme="minorHAnsi" w:eastAsia="Times New Roman" w:hAnsiTheme="minorHAnsi" w:cs="TimesNewRoman"/>
          <w:sz w:val="23"/>
          <w:szCs w:val="23"/>
          <w:lang w:val="en-GB" w:eastAsia="en-GB"/>
        </w:rPr>
        <w:t xml:space="preserve"> identical;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bear</w:t>
      </w:r>
      <w:proofErr w:type="gramEnd"/>
      <w:r w:rsidRPr="005F7B1E">
        <w:rPr>
          <w:rFonts w:asciiTheme="minorHAnsi" w:eastAsia="Times New Roman" w:hAnsiTheme="minorHAnsi" w:cs="TimesNewRoman"/>
          <w:sz w:val="23"/>
          <w:szCs w:val="23"/>
          <w:lang w:val="en-GB" w:eastAsia="en-GB"/>
        </w:rPr>
        <w:t xml:space="preserve"> the casino logo;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w:t>
      </w:r>
      <w:proofErr w:type="gramEnd"/>
      <w:r w:rsidRPr="005F7B1E">
        <w:rPr>
          <w:rFonts w:asciiTheme="minorHAnsi" w:eastAsia="Times New Roman" w:hAnsiTheme="minorHAnsi" w:cs="TimesNewRoman"/>
          <w:sz w:val="23"/>
          <w:szCs w:val="23"/>
          <w:lang w:val="en-GB" w:eastAsia="en-GB"/>
        </w:rPr>
        <w:t xml:space="preserve"> designed so as to diminish as far as possible the ability of any person to place  concealed markings thereon; and</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t>not contain any marking, symbol or design that will enable a person to know the identity of any element printed on the face of the card or that will in any way differentiate the back of that card from that of any other card used in the game (other than the cutting card or cards).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15.3 </w:t>
      </w:r>
      <w:r w:rsidRPr="005F7B1E">
        <w:rPr>
          <w:rFonts w:asciiTheme="minorHAnsi" w:eastAsia="Times New Roman" w:hAnsiTheme="minorHAnsi" w:cs="TimesNewRoman"/>
          <w:sz w:val="23"/>
          <w:szCs w:val="23"/>
          <w:lang w:val="en-GB" w:eastAsia="en-GB"/>
        </w:rPr>
        <w:tab/>
        <w:t>Cutting cards used in games shall be coloured plastic or plastic-coated cards similar in size to the playing cards.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15.4 </w:t>
      </w:r>
      <w:r w:rsidRPr="005F7B1E">
        <w:rPr>
          <w:rFonts w:asciiTheme="minorHAnsi" w:eastAsia="Times New Roman" w:hAnsiTheme="minorHAnsi" w:cs="TimesNewRoman"/>
          <w:sz w:val="23"/>
          <w:szCs w:val="23"/>
          <w:lang w:val="en-GB" w:eastAsia="en-GB"/>
        </w:rPr>
        <w:tab/>
        <w:t>Subject to these rules, in any game in which playing cards are used such cards shall at  all times be dealt from gambling equipment specifically designed, and approved by the Secretary, for that purpose, being either: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card shoe; or</w:t>
      </w:r>
    </w:p>
    <w:p w:rsidR="003725D4" w:rsidRPr="005F7B1E" w:rsidRDefault="003725D4" w:rsidP="005F7B1E">
      <w:pPr>
        <w:keepLines w:val="0"/>
        <w:autoSpaceDE w:val="0"/>
        <w:autoSpaceDN w:val="0"/>
        <w:adjustRightInd w:val="0"/>
        <w:spacing w:before="0" w:after="120"/>
        <w:ind w:firstLine="567"/>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an</w:t>
      </w:r>
      <w:proofErr w:type="gramEnd"/>
      <w:r w:rsidRPr="005F7B1E">
        <w:rPr>
          <w:rFonts w:asciiTheme="minorHAnsi" w:eastAsia="Times New Roman" w:hAnsiTheme="minorHAnsi" w:cs="TimesNewRoman"/>
          <w:sz w:val="23"/>
          <w:szCs w:val="23"/>
          <w:lang w:val="en-GB" w:eastAsia="en-GB"/>
        </w:rPr>
        <w:t xml:space="preserve"> automatic shuffler from which cards can be dealt.</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An automatic shuffler shall be designed, constructed and operated so that, when activated, the cards being shuffled within </w:t>
      </w:r>
      <w:proofErr w:type="gramStart"/>
      <w:r w:rsidRPr="005F7B1E">
        <w:rPr>
          <w:rFonts w:asciiTheme="minorHAnsi" w:eastAsia="Times New Roman" w:hAnsiTheme="minorHAnsi" w:cs="TimesNewRoman"/>
          <w:sz w:val="23"/>
          <w:szCs w:val="23"/>
          <w:lang w:val="en-GB" w:eastAsia="en-GB"/>
        </w:rPr>
        <w:t>it,</w:t>
      </w:r>
      <w:proofErr w:type="gramEnd"/>
      <w:r w:rsidRPr="005F7B1E">
        <w:rPr>
          <w:rFonts w:asciiTheme="minorHAnsi" w:eastAsia="Times New Roman" w:hAnsiTheme="minorHAnsi" w:cs="TimesNewRoman"/>
          <w:sz w:val="23"/>
          <w:szCs w:val="23"/>
          <w:lang w:val="en-GB" w:eastAsia="en-GB"/>
        </w:rPr>
        <w:t xml:space="preserve"> whether within separate decks or otherwise, are randomly and thoroughly intermixed.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15.4A </w:t>
      </w:r>
      <w:proofErr w:type="gramStart"/>
      <w:r w:rsidRPr="005F7B1E">
        <w:rPr>
          <w:rFonts w:asciiTheme="minorHAnsi" w:eastAsia="Times New Roman" w:hAnsiTheme="minorHAnsi" w:cs="TimesNewRoman"/>
          <w:sz w:val="23"/>
          <w:szCs w:val="23"/>
          <w:lang w:val="en-GB" w:eastAsia="en-GB"/>
        </w:rPr>
        <w:t>Notwithstanding</w:t>
      </w:r>
      <w:proofErr w:type="gramEnd"/>
      <w:r w:rsidRPr="005F7B1E">
        <w:rPr>
          <w:rFonts w:asciiTheme="minorHAnsi" w:eastAsia="Times New Roman" w:hAnsiTheme="minorHAnsi" w:cs="TimesNewRoman"/>
          <w:sz w:val="23"/>
          <w:szCs w:val="23"/>
          <w:lang w:val="en-GB" w:eastAsia="en-GB"/>
        </w:rPr>
        <w:t xml:space="preserve"> rule 15.4, when the game of poker is played in accordance with the </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proofErr w:type="gramStart"/>
      <w:r w:rsidRPr="005F7B1E">
        <w:rPr>
          <w:rFonts w:asciiTheme="minorHAnsi" w:eastAsia="Times New Roman" w:hAnsiTheme="minorHAnsi" w:cs="TimesNewRoman"/>
          <w:sz w:val="23"/>
          <w:szCs w:val="23"/>
          <w:lang w:val="en-GB" w:eastAsia="en-GB"/>
        </w:rPr>
        <w:t>rules</w:t>
      </w:r>
      <w:proofErr w:type="gramEnd"/>
      <w:r w:rsidRPr="005F7B1E">
        <w:rPr>
          <w:rFonts w:asciiTheme="minorHAnsi" w:eastAsia="Times New Roman" w:hAnsiTheme="minorHAnsi" w:cs="TimesNewRoman"/>
          <w:sz w:val="23"/>
          <w:szCs w:val="23"/>
          <w:lang w:val="en-GB" w:eastAsia="en-GB"/>
        </w:rPr>
        <w:t xml:space="preserve"> contained in divisions 13 and 14, the cards may be dealt by hand to each player as prescribed in the rules contained in divisions 13 and 14.</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15.5 </w:t>
      </w:r>
      <w:r w:rsidRPr="005F7B1E">
        <w:rPr>
          <w:rFonts w:asciiTheme="minorHAnsi" w:eastAsia="Times New Roman" w:hAnsiTheme="minorHAnsi" w:cs="TimesNewRoman"/>
          <w:sz w:val="23"/>
          <w:szCs w:val="23"/>
          <w:lang w:val="en-GB" w:eastAsia="en-GB"/>
        </w:rPr>
        <w:tab/>
        <w:t>Any card shoe or automatic shuffler may be used in conjunction with a device, approved by the Secretary, designed to ensure that the cards are cut in accordance with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16.0 </w:t>
      </w:r>
      <w:r w:rsidRPr="005F7B1E">
        <w:rPr>
          <w:rFonts w:asciiTheme="minorHAnsi" w:eastAsia="Times New Roman" w:hAnsiTheme="minorHAnsi" w:cs="TimesNewRoman,Bold"/>
          <w:b/>
          <w:bCs/>
          <w:sz w:val="23"/>
          <w:szCs w:val="23"/>
          <w:lang w:val="en-GB" w:eastAsia="en-GB"/>
        </w:rPr>
        <w:tab/>
        <w:t>Dice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All dice used in a game shall comply with the following specifications: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more than 1 die is in use in the game, all of the dice in use shall be identical;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each</w:t>
      </w:r>
      <w:proofErr w:type="gramEnd"/>
      <w:r w:rsidRPr="005F7B1E">
        <w:rPr>
          <w:rFonts w:asciiTheme="minorHAnsi" w:eastAsia="Times New Roman" w:hAnsiTheme="minorHAnsi" w:cs="TimesNewRoman"/>
          <w:sz w:val="23"/>
          <w:szCs w:val="23"/>
          <w:lang w:val="en-GB" w:eastAsia="en-GB"/>
        </w:rPr>
        <w:t xml:space="preserve"> die shall be precision-made and have 6 faces of the same dimensions;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faces of each die shall be flat, clearly marked with values from 1 to 6 (so   arranged that the sum of the values of any pair of opposite faces is 7), and have a finish and texture identical to that of all of the other faces;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weight of each die shall be distributed equally throughout it, and no face shall be lighter or heavier than any other face; and</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dice shall operate as a random number generator, in that their use in the game shall result in the production of a game result or a game outcome which is:</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statistically</w:t>
      </w:r>
      <w:proofErr w:type="gramEnd"/>
      <w:r w:rsidRPr="005F7B1E">
        <w:rPr>
          <w:rFonts w:asciiTheme="minorHAnsi" w:eastAsia="Times New Roman" w:hAnsiTheme="minorHAnsi" w:cs="TimesNewRoman"/>
          <w:sz w:val="23"/>
          <w:szCs w:val="23"/>
          <w:lang w:val="en-GB" w:eastAsia="en-GB"/>
        </w:rPr>
        <w:t xml:space="preserve"> independent,</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uniformly</w:t>
      </w:r>
      <w:proofErr w:type="gramEnd"/>
      <w:r w:rsidRPr="005F7B1E">
        <w:rPr>
          <w:rFonts w:asciiTheme="minorHAnsi" w:eastAsia="Times New Roman" w:hAnsiTheme="minorHAnsi" w:cs="TimesNewRoman"/>
          <w:sz w:val="23"/>
          <w:szCs w:val="23"/>
          <w:lang w:val="en-GB" w:eastAsia="en-GB"/>
        </w:rPr>
        <w:t xml:space="preserve"> distributed over its range, and</w:t>
      </w:r>
    </w:p>
    <w:p w:rsidR="003725D4" w:rsidRPr="005F7B1E" w:rsidRDefault="003725D4" w:rsidP="005F7B1E">
      <w:pPr>
        <w:keepLines w:val="0"/>
        <w:autoSpaceDE w:val="0"/>
        <w:autoSpaceDN w:val="0"/>
        <w:adjustRightInd w:val="0"/>
        <w:spacing w:before="0" w:after="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(iii)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unpredictable</w:t>
      </w:r>
      <w:proofErr w:type="gramEnd"/>
      <w:r w:rsidRPr="005F7B1E">
        <w:rPr>
          <w:rFonts w:asciiTheme="minorHAnsi" w:eastAsia="Times New Roman" w:hAnsiTheme="minorHAnsi" w:cs="TimesNewRoman"/>
          <w:sz w:val="23"/>
          <w:szCs w:val="23"/>
          <w:lang w:val="en-GB" w:eastAsia="en-GB"/>
        </w:rPr>
        <w: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17.0 </w:t>
      </w:r>
      <w:r w:rsidRPr="005F7B1E">
        <w:rPr>
          <w:rFonts w:asciiTheme="minorHAnsi" w:eastAsia="Times New Roman" w:hAnsiTheme="minorHAnsi" w:cs="TimesNewRoman,Bold"/>
          <w:b/>
          <w:bCs/>
          <w:sz w:val="23"/>
          <w:szCs w:val="23"/>
          <w:lang w:val="en-GB" w:eastAsia="en-GB"/>
        </w:rPr>
        <w:tab/>
        <w:t>Use of Calculators and Other Devices Prohibited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17.1 </w:t>
      </w:r>
      <w:r w:rsidRPr="005F7B1E">
        <w:rPr>
          <w:rFonts w:asciiTheme="minorHAnsi" w:eastAsia="Times New Roman" w:hAnsiTheme="minorHAnsi" w:cs="TimesNewRoman"/>
          <w:sz w:val="23"/>
          <w:szCs w:val="23"/>
          <w:lang w:val="en-GB" w:eastAsia="en-GB"/>
        </w:rPr>
        <w:tab/>
        <w:t>No person shall, either alone or in concert with any other person, use or have in his/her possession or control, at or near a table or location related to the playing of a game, a calculator, computer or any other electronic, electrical or mechanical apparatus or device that is capable, with respect to a game or a part of a game, of recording, projecting or analysing an outcome or the changing probabilities or the playing strategies to be used.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8C5290">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17.2 </w:t>
      </w:r>
      <w:r w:rsidRPr="005F7B1E">
        <w:rPr>
          <w:rFonts w:asciiTheme="minorHAnsi" w:eastAsia="Times New Roman" w:hAnsiTheme="minorHAnsi" w:cs="TimesNewRoman"/>
          <w:sz w:val="23"/>
          <w:szCs w:val="23"/>
          <w:lang w:val="en-GB" w:eastAsia="en-GB"/>
        </w:rPr>
        <w:tab/>
        <w:t>Where the casino operator is satisfied that a player has contravened rule 17.1 it may:</w:t>
      </w:r>
    </w:p>
    <w:p w:rsidR="003725D4" w:rsidRPr="005F7B1E" w:rsidRDefault="003725D4" w:rsidP="008C5290">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declare</w:t>
      </w:r>
      <w:proofErr w:type="gramEnd"/>
      <w:r w:rsidRPr="005F7B1E">
        <w:rPr>
          <w:rFonts w:asciiTheme="minorHAnsi" w:eastAsia="Times New Roman" w:hAnsiTheme="minorHAnsi" w:cs="TimesNewRoman"/>
          <w:sz w:val="23"/>
          <w:szCs w:val="23"/>
          <w:lang w:val="en-GB" w:eastAsia="en-GB"/>
        </w:rPr>
        <w:t xml:space="preserve"> that any wager made by the player shall be void; and</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direct</w:t>
      </w:r>
      <w:proofErr w:type="gramEnd"/>
      <w:r w:rsidRPr="005F7B1E">
        <w:rPr>
          <w:rFonts w:asciiTheme="minorHAnsi" w:eastAsia="Times New Roman" w:hAnsiTheme="minorHAnsi" w:cs="TimesNewRoman"/>
          <w:sz w:val="23"/>
          <w:szCs w:val="23"/>
          <w:lang w:val="en-GB" w:eastAsia="en-GB"/>
        </w:rPr>
        <w:t xml:space="preserve"> that the player be excluded from further participation in the game.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17.3 </w:t>
      </w:r>
      <w:r w:rsidRPr="005F7B1E">
        <w:rPr>
          <w:rFonts w:asciiTheme="minorHAnsi" w:eastAsia="Times New Roman" w:hAnsiTheme="minorHAnsi" w:cs="TimesNewRoman"/>
          <w:sz w:val="23"/>
          <w:szCs w:val="23"/>
          <w:lang w:val="en-GB" w:eastAsia="en-GB"/>
        </w:rPr>
        <w:tab/>
        <w:t>Rule 17.1 shall not apply to possession, use or control by an agent or employee of the casino operator, a Gambling Inspector or a member of the Police, where such person is acting in the course of his/her duty.</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18.0 </w:t>
      </w:r>
      <w:r w:rsidRPr="005F7B1E">
        <w:rPr>
          <w:rFonts w:asciiTheme="minorHAnsi" w:eastAsia="Times New Roman" w:hAnsiTheme="minorHAnsi" w:cs="TimesNewRoman,Bold"/>
          <w:b/>
          <w:bCs/>
          <w:sz w:val="23"/>
          <w:szCs w:val="23"/>
          <w:lang w:val="en-GB" w:eastAsia="en-GB"/>
        </w:rPr>
        <w:tab/>
        <w:t>Invalidation of Games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8C5290">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18.1 </w:t>
      </w:r>
      <w:r w:rsidRPr="005F7B1E">
        <w:rPr>
          <w:rFonts w:asciiTheme="minorHAnsi" w:eastAsia="Times New Roman" w:hAnsiTheme="minorHAnsi" w:cs="TimesNewRoman"/>
          <w:sz w:val="23"/>
          <w:szCs w:val="23"/>
          <w:lang w:val="en-GB" w:eastAsia="en-GB"/>
        </w:rPr>
        <w:tab/>
        <w:t>The casino operator may invalidate the outcome of a game if:</w:t>
      </w:r>
    </w:p>
    <w:p w:rsidR="003725D4" w:rsidRPr="005F7B1E" w:rsidRDefault="003725D4" w:rsidP="008C5290">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game is disrupted by civil commotion, fire, riot, brawl, robbery, building evacuation or an act of God; or</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any</w:t>
      </w:r>
      <w:proofErr w:type="gramEnd"/>
      <w:r w:rsidRPr="005F7B1E">
        <w:rPr>
          <w:rFonts w:asciiTheme="minorHAnsi" w:eastAsia="Times New Roman" w:hAnsiTheme="minorHAnsi" w:cs="TimesNewRoman"/>
          <w:sz w:val="23"/>
          <w:szCs w:val="23"/>
          <w:lang w:val="en-GB" w:eastAsia="en-GB"/>
        </w:rPr>
        <w:t xml:space="preserve"> fraudulent act is perpetrated by any player or dealer that, in the opinion of the   casino operator, affects the outcome of the game.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18.2 </w:t>
      </w:r>
      <w:r w:rsidRPr="005F7B1E">
        <w:rPr>
          <w:rFonts w:asciiTheme="minorHAnsi" w:eastAsia="Times New Roman" w:hAnsiTheme="minorHAnsi" w:cs="TimesNewRoman"/>
          <w:sz w:val="23"/>
          <w:szCs w:val="23"/>
          <w:lang w:val="en-GB" w:eastAsia="en-GB"/>
        </w:rPr>
        <w:tab/>
        <w:t>Where the outcome of a game is invalidated pursuant to rule 18.1, all wagers</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made by the players in that particular hand or round shall be refunded, provided that the casino operator may direct that the wager of any player referred to in subparagraph (b) of rule 18.1 be forfeited.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19.0 </w:t>
      </w:r>
      <w:r w:rsidRPr="005F7B1E">
        <w:rPr>
          <w:rFonts w:asciiTheme="minorHAnsi" w:eastAsia="Times New Roman" w:hAnsiTheme="minorHAnsi" w:cs="TimesNewRoman,Bold"/>
          <w:b/>
          <w:bCs/>
          <w:sz w:val="23"/>
          <w:szCs w:val="23"/>
          <w:lang w:val="en-GB" w:eastAsia="en-GB"/>
        </w:rPr>
        <w:tab/>
        <w:t>Disputes/Complaints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19.1 </w:t>
      </w:r>
      <w:r w:rsidRPr="005F7B1E">
        <w:rPr>
          <w:rFonts w:asciiTheme="minorHAnsi" w:eastAsia="Times New Roman" w:hAnsiTheme="minorHAnsi" w:cs="TimesNewRoman"/>
          <w:sz w:val="23"/>
          <w:szCs w:val="23"/>
          <w:lang w:val="en-GB" w:eastAsia="en-GB"/>
        </w:rPr>
        <w:tab/>
        <w:t>Complainants in all unresolved disputes shall be advised of their right to make a complaint to a Gambling Inspector in relation to the conduct of gambling.</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sz w:val="23"/>
          <w:szCs w:val="23"/>
          <w:lang w:val="en-GB" w:eastAsia="en-GB"/>
        </w:rPr>
      </w:pPr>
      <w:r w:rsidRPr="005F7B1E">
        <w:rPr>
          <w:rFonts w:asciiTheme="minorHAnsi" w:eastAsia="Times New Roman" w:hAnsiTheme="minorHAnsi"/>
          <w:sz w:val="23"/>
          <w:szCs w:val="23"/>
          <w:lang w:val="en-GB" w:eastAsia="en-GB"/>
        </w:rPr>
        <w:t xml:space="preserve">19.2 </w:t>
      </w:r>
      <w:r w:rsidRPr="005F7B1E">
        <w:rPr>
          <w:rFonts w:asciiTheme="minorHAnsi" w:eastAsia="Times New Roman" w:hAnsiTheme="minorHAnsi"/>
          <w:sz w:val="23"/>
          <w:szCs w:val="23"/>
          <w:lang w:val="en-GB" w:eastAsia="en-GB"/>
        </w:rPr>
        <w:tab/>
        <w:t>The casino operator shall make a copy of the applicable rules available for examination upon request.</w:t>
      </w:r>
    </w:p>
    <w:p w:rsidR="003725D4" w:rsidRPr="005F7B1E" w:rsidRDefault="003725D4" w:rsidP="003725D4">
      <w:pPr>
        <w:keepLines w:val="0"/>
        <w:spacing w:before="0" w:after="0" w:line="280" w:lineRule="atLeast"/>
        <w:rPr>
          <w:rFonts w:asciiTheme="minorHAnsi" w:eastAsia="Times New Roman" w:hAnsiTheme="minorHAnsi"/>
          <w:sz w:val="23"/>
          <w:szCs w:val="23"/>
        </w:rPr>
      </w:pPr>
    </w:p>
    <w:p w:rsidR="003725D4" w:rsidRPr="005F7B1E" w:rsidRDefault="003725D4" w:rsidP="003725D4">
      <w:pPr>
        <w:keepLines w:val="0"/>
        <w:tabs>
          <w:tab w:val="left" w:pos="2897"/>
        </w:tabs>
        <w:spacing w:before="0" w:after="0" w:line="280" w:lineRule="atLeast"/>
        <w:rPr>
          <w:rFonts w:asciiTheme="minorHAnsi" w:eastAsia="Times New Roman" w:hAnsiTheme="minorHAnsi"/>
          <w:sz w:val="23"/>
          <w:szCs w:val="23"/>
        </w:rPr>
      </w:pPr>
    </w:p>
    <w:p w:rsidR="008031DF" w:rsidRPr="005F7B1E" w:rsidRDefault="008031DF" w:rsidP="00DD4AB0">
      <w:pPr>
        <w:rPr>
          <w:rFonts w:asciiTheme="minorHAnsi" w:hAnsiTheme="minorHAnsi"/>
          <w:sz w:val="23"/>
          <w:szCs w:val="23"/>
        </w:rPr>
      </w:pPr>
    </w:p>
    <w:sectPr w:rsidR="008031DF" w:rsidRPr="005F7B1E"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E0" w:rsidRDefault="00EE7DE0">
      <w:r>
        <w:separator/>
      </w:r>
    </w:p>
    <w:p w:rsidR="00EE7DE0" w:rsidRDefault="00EE7DE0"/>
    <w:p w:rsidR="00EE7DE0" w:rsidRDefault="00EE7DE0"/>
  </w:endnote>
  <w:endnote w:type="continuationSeparator" w:id="0">
    <w:p w:rsidR="00EE7DE0" w:rsidRDefault="00EE7DE0">
      <w:r>
        <w:continuationSeparator/>
      </w:r>
    </w:p>
    <w:p w:rsidR="00EE7DE0" w:rsidRDefault="00EE7DE0"/>
    <w:p w:rsidR="00EE7DE0" w:rsidRDefault="00EE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X3DD0FC6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64DD3">
      <w:rPr>
        <w:noProof/>
      </w:rPr>
      <w:t>1</w:t>
    </w:r>
    <w:r>
      <w:fldChar w:fldCharType="end"/>
    </w:r>
    <w:r>
      <w:t xml:space="preserve"> of </w:t>
    </w:r>
    <w:r w:rsidR="00264DD3">
      <w:fldChar w:fldCharType="begin"/>
    </w:r>
    <w:r w:rsidR="00264DD3">
      <w:instrText xml:space="preserve"> NUMPAGES   \* MERGEFORMAT </w:instrText>
    </w:r>
    <w:r w:rsidR="00264DD3">
      <w:fldChar w:fldCharType="separate"/>
    </w:r>
    <w:r w:rsidR="00264DD3">
      <w:rPr>
        <w:noProof/>
      </w:rPr>
      <w:t>8</w:t>
    </w:r>
    <w:r w:rsidR="00264DD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E0" w:rsidRDefault="00EE7DE0" w:rsidP="00FB1990">
      <w:pPr>
        <w:pStyle w:val="Spacer"/>
      </w:pPr>
      <w:r>
        <w:separator/>
      </w:r>
    </w:p>
    <w:p w:rsidR="00EE7DE0" w:rsidRDefault="00EE7DE0" w:rsidP="00FB1990">
      <w:pPr>
        <w:pStyle w:val="Spacer"/>
      </w:pPr>
    </w:p>
  </w:footnote>
  <w:footnote w:type="continuationSeparator" w:id="0">
    <w:p w:rsidR="00EE7DE0" w:rsidRDefault="00EE7DE0">
      <w:r>
        <w:continuationSeparator/>
      </w:r>
    </w:p>
    <w:p w:rsidR="00EE7DE0" w:rsidRDefault="00EE7DE0"/>
    <w:p w:rsidR="00EE7DE0" w:rsidRDefault="00EE7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8"/>
  </w:num>
  <w:num w:numId="13">
    <w:abstractNumId w:val="20"/>
  </w:num>
  <w:num w:numId="14">
    <w:abstractNumId w:val="7"/>
  </w:num>
  <w:num w:numId="15">
    <w:abstractNumId w:val="10"/>
  </w:num>
  <w:num w:numId="16">
    <w:abstractNumId w:val="21"/>
  </w:num>
  <w:num w:numId="17">
    <w:abstractNumId w:val="19"/>
  </w:num>
  <w:num w:numId="18">
    <w:abstractNumId w:val="17"/>
  </w:num>
  <w:num w:numId="19">
    <w:abstractNumId w:val="13"/>
  </w:num>
  <w:num w:numId="20">
    <w:abstractNumId w:val="11"/>
  </w:num>
  <w:num w:numId="21">
    <w:abstractNumId w:val="8"/>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D26F74"/>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D26F74"/>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F7D3-FB3F-45EC-8232-58095499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3131</Words>
  <Characters>14746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Clarke</dc:creator>
  <cp:lastModifiedBy>Sue Clarke</cp:lastModifiedBy>
  <cp:revision>2</cp:revision>
  <cp:lastPrinted>2014-03-27T01:47:00Z</cp:lastPrinted>
  <dcterms:created xsi:type="dcterms:W3CDTF">2014-08-20T00:39:00Z</dcterms:created>
  <dcterms:modified xsi:type="dcterms:W3CDTF">2014-08-20T00:39:00Z</dcterms:modified>
</cp:coreProperties>
</file>