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77" w:rsidRDefault="00C82077" w:rsidP="001E639E">
      <w:pPr>
        <w:pStyle w:val="BodyText"/>
        <w:spacing w:after="0" w:line="240" w:lineRule="auto"/>
        <w:rPr>
          <w:rFonts w:ascii="Calibri" w:hAnsi="Calibri"/>
          <w:b/>
          <w:sz w:val="24"/>
        </w:rPr>
      </w:pPr>
      <w:r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8pt;margin-top:39.7pt;width:294.8pt;height:52.3pt;z-index:-251658240;mso-position-horizontal-relative:page;mso-position-vertical-relative:page" wrapcoords="-55 0 -55 21291 21600 21291 21600 0 -55 0">
            <v:imagedata r:id="rId7" o:title=""/>
            <w10:wrap type="tight" anchorx="page" anchory="page"/>
          </v:shape>
        </w:pict>
      </w:r>
    </w:p>
    <w:p w:rsidR="00C82077" w:rsidRDefault="00C82077" w:rsidP="001E639E">
      <w:pPr>
        <w:pStyle w:val="BodyText"/>
        <w:spacing w:after="0" w:line="240" w:lineRule="auto"/>
        <w:rPr>
          <w:rFonts w:ascii="Calibri" w:hAnsi="Calibri"/>
          <w:b/>
          <w:sz w:val="24"/>
        </w:rPr>
      </w:pPr>
    </w:p>
    <w:p w:rsidR="00C82077" w:rsidRDefault="00C82077" w:rsidP="001E639E">
      <w:pPr>
        <w:pStyle w:val="BodyText"/>
        <w:spacing w:after="0" w:line="240" w:lineRule="auto"/>
        <w:rPr>
          <w:rFonts w:ascii="Calibri" w:hAnsi="Calibri"/>
          <w:b/>
          <w:sz w:val="24"/>
        </w:rPr>
      </w:pPr>
    </w:p>
    <w:p w:rsidR="00C82077" w:rsidRDefault="00C82077" w:rsidP="001E639E">
      <w:pPr>
        <w:pStyle w:val="BodyText"/>
        <w:spacing w:after="0" w:line="240" w:lineRule="auto"/>
        <w:rPr>
          <w:rFonts w:ascii="Calibri" w:hAnsi="Calibri"/>
          <w:b/>
          <w:sz w:val="24"/>
        </w:rPr>
      </w:pPr>
    </w:p>
    <w:p w:rsidR="00C82077" w:rsidRDefault="00C82077" w:rsidP="001E639E">
      <w:pPr>
        <w:pStyle w:val="BodyText"/>
        <w:spacing w:after="0" w:line="240" w:lineRule="auto"/>
        <w:rPr>
          <w:rFonts w:ascii="Calibri" w:hAnsi="Calibri"/>
          <w:b/>
          <w:sz w:val="24"/>
        </w:rPr>
      </w:pPr>
    </w:p>
    <w:p w:rsidR="00C82077" w:rsidRPr="001E639E" w:rsidRDefault="00C82077" w:rsidP="001E639E">
      <w:pPr>
        <w:pStyle w:val="BodyText"/>
        <w:spacing w:after="0" w:line="240" w:lineRule="auto"/>
        <w:rPr>
          <w:rFonts w:ascii="Calibri" w:hAnsi="Calibri"/>
          <w:b/>
          <w:sz w:val="24"/>
        </w:rPr>
      </w:pPr>
      <w:r w:rsidRPr="001E639E">
        <w:rPr>
          <w:rFonts w:ascii="Calibri" w:hAnsi="Calibri"/>
          <w:b/>
          <w:sz w:val="24"/>
        </w:rPr>
        <w:t>DEBT COLLECTION</w:t>
      </w:r>
    </w:p>
    <w:p w:rsidR="00C82077" w:rsidRPr="00574C75" w:rsidRDefault="00C82077" w:rsidP="001E639E">
      <w:pPr>
        <w:pStyle w:val="BodyText"/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C82077" w:rsidRPr="001E639E" w:rsidRDefault="00C82077" w:rsidP="00574C75">
      <w:pPr>
        <w:pStyle w:val="BodyText"/>
        <w:spacing w:after="0" w:line="240" w:lineRule="auto"/>
        <w:jc w:val="both"/>
        <w:rPr>
          <w:rFonts w:ascii="Calibri" w:hAnsi="Calibri"/>
          <w:sz w:val="24"/>
        </w:rPr>
      </w:pPr>
      <w:r w:rsidRPr="001E639E">
        <w:rPr>
          <w:rFonts w:ascii="Calibri" w:hAnsi="Calibri"/>
          <w:sz w:val="24"/>
        </w:rPr>
        <w:t xml:space="preserve">The overall risk assessment rating for </w:t>
      </w:r>
      <w:r>
        <w:rPr>
          <w:rFonts w:ascii="Calibri" w:hAnsi="Calibri"/>
          <w:sz w:val="24"/>
        </w:rPr>
        <w:t>Debt Collection</w:t>
      </w:r>
      <w:r w:rsidRPr="001E639E">
        <w:rPr>
          <w:rFonts w:ascii="Calibri" w:hAnsi="Calibri"/>
          <w:sz w:val="24"/>
        </w:rPr>
        <w:t xml:space="preserve"> is </w:t>
      </w:r>
      <w:r>
        <w:rPr>
          <w:rFonts w:ascii="Calibri" w:hAnsi="Calibri"/>
          <w:b/>
          <w:sz w:val="24"/>
        </w:rPr>
        <w:t>LOW</w:t>
      </w:r>
      <w:r w:rsidRPr="001E639E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</w:p>
    <w:p w:rsidR="00C82077" w:rsidRPr="001E639E" w:rsidRDefault="00C82077" w:rsidP="00574C75">
      <w:pPr>
        <w:pStyle w:val="BodyText"/>
        <w:spacing w:after="0" w:line="240" w:lineRule="auto"/>
        <w:rPr>
          <w:rFonts w:ascii="Calibri" w:hAnsi="Calibri"/>
          <w:sz w:val="24"/>
          <w:highlight w:val="yellow"/>
        </w:rPr>
      </w:pPr>
    </w:p>
    <w:p w:rsidR="00C82077" w:rsidRDefault="00C82077" w:rsidP="00574C75">
      <w:pPr>
        <w:pStyle w:val="BodyText"/>
        <w:spacing w:after="0" w:line="240" w:lineRule="auto"/>
        <w:jc w:val="both"/>
        <w:rPr>
          <w:rFonts w:ascii="Calibri" w:hAnsi="Calibri"/>
          <w:sz w:val="24"/>
        </w:rPr>
      </w:pPr>
      <w:r w:rsidRPr="008E0058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>activities listed in the table</w:t>
      </w:r>
      <w:r w:rsidRPr="008E0058">
        <w:rPr>
          <w:rFonts w:ascii="Calibri" w:hAnsi="Calibri"/>
          <w:sz w:val="24"/>
        </w:rPr>
        <w:t xml:space="preserve"> below </w:t>
      </w:r>
      <w:r>
        <w:rPr>
          <w:rFonts w:ascii="Calibri" w:hAnsi="Calibri"/>
          <w:sz w:val="24"/>
        </w:rPr>
        <w:t>will help you recognise the risk that money launderers could use your business.</w:t>
      </w:r>
    </w:p>
    <w:p w:rsidR="00C82077" w:rsidRDefault="00C82077" w:rsidP="00574C75">
      <w:pPr>
        <w:pStyle w:val="BodyText"/>
        <w:spacing w:after="0" w:line="240" w:lineRule="auto"/>
        <w:jc w:val="both"/>
        <w:rPr>
          <w:rFonts w:ascii="Calibri" w:hAnsi="Calibri"/>
          <w:sz w:val="24"/>
        </w:rPr>
      </w:pPr>
    </w:p>
    <w:p w:rsidR="00C82077" w:rsidRPr="00EA3DA3" w:rsidRDefault="00C82077" w:rsidP="00EA3DA3">
      <w:pPr>
        <w:pStyle w:val="BodyText"/>
        <w:spacing w:line="240" w:lineRule="auto"/>
        <w:jc w:val="both"/>
        <w:rPr>
          <w:rFonts w:ascii="Calibri" w:hAnsi="Calibri"/>
          <w:sz w:val="24"/>
        </w:rPr>
      </w:pPr>
      <w:r w:rsidRPr="00EA3DA3">
        <w:rPr>
          <w:rFonts w:ascii="Calibri" w:hAnsi="Calibri"/>
          <w:sz w:val="24"/>
        </w:rPr>
        <w:t xml:space="preserve">The table does not cover every way a money launderer may </w:t>
      </w:r>
      <w:r>
        <w:rPr>
          <w:rFonts w:ascii="Calibri" w:hAnsi="Calibri"/>
          <w:sz w:val="24"/>
        </w:rPr>
        <w:t>work</w:t>
      </w:r>
      <w:r w:rsidRPr="00EA3DA3">
        <w:rPr>
          <w:rFonts w:ascii="Calibri" w:hAnsi="Calibri"/>
          <w:sz w:val="24"/>
        </w:rPr>
        <w:t>. It reflects ways that money launderers have acted in the past. We encourage you to think about other situations that</w:t>
      </w:r>
      <w:r>
        <w:rPr>
          <w:rFonts w:ascii="Calibri" w:hAnsi="Calibri"/>
          <w:sz w:val="24"/>
        </w:rPr>
        <w:t xml:space="preserve"> </w:t>
      </w:r>
      <w:r w:rsidRPr="00EA3DA3">
        <w:rPr>
          <w:rFonts w:ascii="Calibri" w:hAnsi="Calibri"/>
          <w:sz w:val="24"/>
        </w:rPr>
        <w:t>may apply to your specific business.</w:t>
      </w:r>
    </w:p>
    <w:p w:rsidR="00C82077" w:rsidRPr="00EA3DA3" w:rsidRDefault="00C82077" w:rsidP="00EA3DA3">
      <w:pPr>
        <w:pStyle w:val="BodyText"/>
        <w:spacing w:line="240" w:lineRule="auto"/>
        <w:jc w:val="both"/>
        <w:rPr>
          <w:rFonts w:ascii="Calibri" w:hAnsi="Calibri"/>
          <w:sz w:val="24"/>
        </w:rPr>
      </w:pPr>
      <w:r w:rsidRPr="00EA3DA3">
        <w:rPr>
          <w:rFonts w:ascii="Calibri" w:hAnsi="Calibri"/>
          <w:sz w:val="24"/>
        </w:rPr>
        <w:t xml:space="preserve">Transactions or activities listed in the table may not necessarily signal money laundering if they are consistent with a customer’s legitimate business. </w:t>
      </w:r>
    </w:p>
    <w:p w:rsidR="00C82077" w:rsidRPr="00EA3DA3" w:rsidRDefault="00C82077" w:rsidP="00EA3DA3">
      <w:pPr>
        <w:pStyle w:val="BodyText"/>
        <w:spacing w:line="240" w:lineRule="auto"/>
        <w:jc w:val="both"/>
        <w:rPr>
          <w:rFonts w:ascii="Calibri" w:hAnsi="Calibri"/>
          <w:sz w:val="24"/>
        </w:rPr>
      </w:pPr>
      <w:r w:rsidRPr="00EA3DA3">
        <w:rPr>
          <w:rFonts w:ascii="Calibri" w:hAnsi="Calibri"/>
          <w:sz w:val="24"/>
        </w:rPr>
        <w:t xml:space="preserve">Based on knowledge of your own business you should decide what risk particular customers or transactions pose and how you can </w:t>
      </w:r>
      <w:r>
        <w:rPr>
          <w:rFonts w:ascii="Calibri" w:hAnsi="Calibri"/>
          <w:sz w:val="24"/>
        </w:rPr>
        <w:t xml:space="preserve">recognise </w:t>
      </w:r>
      <w:r w:rsidRPr="00EA3DA3">
        <w:rPr>
          <w:rFonts w:ascii="Calibri" w:hAnsi="Calibri"/>
          <w:sz w:val="24"/>
        </w:rPr>
        <w:t>that risk.</w:t>
      </w:r>
    </w:p>
    <w:p w:rsidR="00C82077" w:rsidRPr="00574C75" w:rsidRDefault="00C82077" w:rsidP="001E639E">
      <w:pPr>
        <w:pStyle w:val="BodyText"/>
        <w:spacing w:after="0" w:line="240" w:lineRule="auto"/>
        <w:rPr>
          <w:rFonts w:ascii="Calibri" w:hAnsi="Calibri"/>
          <w:sz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420"/>
        <w:gridCol w:w="3600"/>
        <w:gridCol w:w="3600"/>
      </w:tblGrid>
      <w:tr w:rsidR="00C82077" w:rsidRPr="00122F59" w:rsidTr="005A702A">
        <w:trPr>
          <w:tblHeader/>
        </w:trPr>
        <w:tc>
          <w:tcPr>
            <w:tcW w:w="3420" w:type="dxa"/>
            <w:tcBorders>
              <w:top w:val="single" w:sz="4" w:space="0" w:color="auto"/>
            </w:tcBorders>
            <w:shd w:val="clear" w:color="000000" w:fill="E6E6E6"/>
            <w:vAlign w:val="center"/>
          </w:tcPr>
          <w:p w:rsidR="00C82077" w:rsidRPr="005A702A" w:rsidRDefault="00C82077" w:rsidP="005A702A">
            <w:pPr>
              <w:pStyle w:val="BodyText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000000" w:fill="E6E6E6"/>
            <w:vAlign w:val="center"/>
          </w:tcPr>
          <w:p w:rsidR="00C82077" w:rsidRPr="005A702A" w:rsidRDefault="00C82077" w:rsidP="005A702A">
            <w:pPr>
              <w:pStyle w:val="BodyText"/>
              <w:jc w:val="center"/>
              <w:rPr>
                <w:rFonts w:ascii="Calibri" w:hAnsi="Calibri"/>
                <w:b/>
                <w:bCs/>
              </w:rPr>
            </w:pPr>
            <w:r w:rsidRPr="005A702A">
              <w:rPr>
                <w:rFonts w:ascii="Calibri" w:hAnsi="Calibri"/>
                <w:b/>
                <w:bCs/>
                <w:szCs w:val="22"/>
              </w:rPr>
              <w:t>HIGHER RISK CHARACTERISITCS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000000" w:fill="E6E6E6"/>
            <w:vAlign w:val="center"/>
          </w:tcPr>
          <w:p w:rsidR="00C82077" w:rsidRPr="005A702A" w:rsidRDefault="00C82077" w:rsidP="005A702A">
            <w:pPr>
              <w:pStyle w:val="BodyText"/>
              <w:jc w:val="center"/>
              <w:rPr>
                <w:rFonts w:ascii="Calibri" w:hAnsi="Calibri"/>
                <w:b/>
                <w:bCs/>
              </w:rPr>
            </w:pPr>
            <w:r w:rsidRPr="005A702A">
              <w:rPr>
                <w:rFonts w:ascii="Calibri" w:hAnsi="Calibri"/>
                <w:b/>
                <w:bCs/>
                <w:szCs w:val="22"/>
              </w:rPr>
              <w:t>LOWER RISK CHARACTERISITCS</w:t>
            </w:r>
          </w:p>
        </w:tc>
      </w:tr>
      <w:tr w:rsidR="00C82077" w:rsidRPr="00122F59" w:rsidTr="005A702A">
        <w:trPr>
          <w:cantSplit/>
          <w:trHeight w:val="260"/>
        </w:trPr>
        <w:tc>
          <w:tcPr>
            <w:tcW w:w="3420" w:type="dxa"/>
            <w:vMerge w:val="restart"/>
            <w:shd w:val="clear" w:color="auto" w:fill="E6E6E6"/>
            <w:vAlign w:val="center"/>
          </w:tcPr>
          <w:p w:rsidR="00C82077" w:rsidRPr="005A702A" w:rsidRDefault="00C82077" w:rsidP="00DD1F51">
            <w:pPr>
              <w:pStyle w:val="BodyText"/>
              <w:rPr>
                <w:rFonts w:ascii="Calibri" w:hAnsi="Calibri"/>
                <w:b/>
                <w:sz w:val="24"/>
              </w:rPr>
            </w:pPr>
            <w:r w:rsidRPr="005A702A">
              <w:rPr>
                <w:rFonts w:ascii="Calibri" w:hAnsi="Calibri"/>
                <w:b/>
                <w:sz w:val="24"/>
              </w:rPr>
              <w:t>Nature and Complexity of the Business</w:t>
            </w:r>
          </w:p>
        </w:tc>
        <w:tc>
          <w:tcPr>
            <w:tcW w:w="3600" w:type="dxa"/>
          </w:tcPr>
          <w:p w:rsidR="00C82077" w:rsidRPr="005A702A" w:rsidRDefault="00C82077" w:rsidP="007F45B2">
            <w:pPr>
              <w:pStyle w:val="BodyText"/>
              <w:rPr>
                <w:rFonts w:ascii="Calibri" w:hAnsi="Calibri"/>
                <w:sz w:val="24"/>
              </w:rPr>
            </w:pPr>
            <w:r w:rsidRPr="005A702A">
              <w:rPr>
                <w:rFonts w:ascii="Calibri" w:hAnsi="Calibri"/>
                <w:sz w:val="24"/>
              </w:rPr>
              <w:t>Payments received in the form of cash;</w:t>
            </w:r>
          </w:p>
        </w:tc>
        <w:tc>
          <w:tcPr>
            <w:tcW w:w="3600" w:type="dxa"/>
          </w:tcPr>
          <w:p w:rsidR="00C82077" w:rsidRPr="005A702A" w:rsidRDefault="00C82077" w:rsidP="007F45B2">
            <w:pPr>
              <w:pStyle w:val="BodyText"/>
              <w:rPr>
                <w:rFonts w:ascii="Calibri" w:hAnsi="Calibri"/>
                <w:sz w:val="24"/>
              </w:rPr>
            </w:pPr>
            <w:r w:rsidRPr="005A702A">
              <w:rPr>
                <w:rFonts w:ascii="Calibri" w:hAnsi="Calibri"/>
                <w:sz w:val="24"/>
              </w:rPr>
              <w:t>Repayments made by direct debit;</w:t>
            </w:r>
          </w:p>
        </w:tc>
      </w:tr>
      <w:tr w:rsidR="00C82077" w:rsidRPr="00122F59" w:rsidTr="005A702A">
        <w:trPr>
          <w:cantSplit/>
          <w:trHeight w:val="643"/>
        </w:trPr>
        <w:tc>
          <w:tcPr>
            <w:tcW w:w="3420" w:type="dxa"/>
            <w:vMerge/>
            <w:shd w:val="clear" w:color="auto" w:fill="E6E6E6"/>
            <w:vAlign w:val="center"/>
          </w:tcPr>
          <w:p w:rsidR="00C82077" w:rsidRPr="005A702A" w:rsidRDefault="00C82077" w:rsidP="00DD1F51">
            <w:pPr>
              <w:pStyle w:val="BodyTex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00" w:type="dxa"/>
          </w:tcPr>
          <w:p w:rsidR="00C82077" w:rsidRPr="005A702A" w:rsidRDefault="00C82077" w:rsidP="007F45B2">
            <w:pPr>
              <w:pStyle w:val="BodyText"/>
              <w:rPr>
                <w:rFonts w:ascii="Calibri" w:hAnsi="Calibri"/>
                <w:sz w:val="24"/>
                <w:highlight w:val="yellow"/>
              </w:rPr>
            </w:pPr>
            <w:r w:rsidRPr="005A702A">
              <w:rPr>
                <w:rFonts w:ascii="Calibri" w:hAnsi="Calibri"/>
                <w:sz w:val="24"/>
              </w:rPr>
              <w:t>Cross-border transactions;</w:t>
            </w:r>
          </w:p>
        </w:tc>
        <w:tc>
          <w:tcPr>
            <w:tcW w:w="3600" w:type="dxa"/>
          </w:tcPr>
          <w:p w:rsidR="00C82077" w:rsidRPr="005A702A" w:rsidRDefault="00C82077" w:rsidP="007F45B2">
            <w:pPr>
              <w:pStyle w:val="BodyText"/>
              <w:rPr>
                <w:rFonts w:ascii="Calibri" w:hAnsi="Calibri"/>
                <w:sz w:val="24"/>
                <w:highlight w:val="yellow"/>
              </w:rPr>
            </w:pPr>
          </w:p>
        </w:tc>
      </w:tr>
      <w:tr w:rsidR="00C82077" w:rsidRPr="00122F59" w:rsidTr="005A702A">
        <w:trPr>
          <w:cantSplit/>
          <w:trHeight w:val="260"/>
        </w:trPr>
        <w:tc>
          <w:tcPr>
            <w:tcW w:w="3420" w:type="dxa"/>
            <w:vMerge w:val="restart"/>
            <w:shd w:val="clear" w:color="auto" w:fill="E6E6E6"/>
            <w:vAlign w:val="center"/>
          </w:tcPr>
          <w:p w:rsidR="00C82077" w:rsidRPr="005A702A" w:rsidRDefault="00C82077" w:rsidP="00DD1F51">
            <w:pPr>
              <w:pStyle w:val="BodyText"/>
              <w:rPr>
                <w:rFonts w:ascii="Calibri" w:hAnsi="Calibri"/>
                <w:b/>
                <w:sz w:val="24"/>
              </w:rPr>
            </w:pPr>
            <w:r w:rsidRPr="005A702A">
              <w:rPr>
                <w:rFonts w:ascii="Calibri" w:hAnsi="Calibri"/>
                <w:b/>
                <w:sz w:val="24"/>
              </w:rPr>
              <w:t xml:space="preserve">Types of Customers dealt with </w:t>
            </w:r>
          </w:p>
        </w:tc>
        <w:tc>
          <w:tcPr>
            <w:tcW w:w="3600" w:type="dxa"/>
          </w:tcPr>
          <w:p w:rsidR="00C82077" w:rsidRPr="005A702A" w:rsidRDefault="00C82077" w:rsidP="005A0C4D">
            <w:pPr>
              <w:pStyle w:val="BodyText"/>
              <w:rPr>
                <w:rFonts w:ascii="Calibri" w:hAnsi="Calibri"/>
                <w:sz w:val="24"/>
              </w:rPr>
            </w:pPr>
            <w:r w:rsidRPr="005A702A">
              <w:rPr>
                <w:rFonts w:ascii="Calibri" w:hAnsi="Calibri"/>
                <w:sz w:val="24"/>
              </w:rPr>
              <w:t>Customers who act in collusion with debtors, or issue fictitious invoices;</w:t>
            </w:r>
          </w:p>
        </w:tc>
        <w:tc>
          <w:tcPr>
            <w:tcW w:w="3600" w:type="dxa"/>
          </w:tcPr>
          <w:p w:rsidR="00C82077" w:rsidRPr="005A702A" w:rsidRDefault="00C82077" w:rsidP="005A0C4D">
            <w:pPr>
              <w:pStyle w:val="BodyText"/>
              <w:rPr>
                <w:rFonts w:ascii="Calibri" w:hAnsi="Calibri"/>
                <w:sz w:val="24"/>
              </w:rPr>
            </w:pPr>
            <w:r w:rsidRPr="005A702A">
              <w:rPr>
                <w:rFonts w:ascii="Calibri" w:hAnsi="Calibri"/>
                <w:sz w:val="24"/>
              </w:rPr>
              <w:t xml:space="preserve">Customers based in </w:t>
            </w:r>
            <w:smartTag w:uri="urn:schemas-microsoft-com:office:smarttags" w:element="country-region">
              <w:smartTag w:uri="urn:schemas-microsoft-com:office:smarttags" w:element="place">
                <w:r w:rsidRPr="005A702A">
                  <w:rPr>
                    <w:rFonts w:ascii="Calibri" w:hAnsi="Calibri"/>
                    <w:sz w:val="24"/>
                  </w:rPr>
                  <w:t>New Zealand</w:t>
                </w:r>
              </w:smartTag>
            </w:smartTag>
            <w:r w:rsidRPr="005A702A">
              <w:rPr>
                <w:rFonts w:ascii="Calibri" w:hAnsi="Calibri"/>
                <w:sz w:val="24"/>
              </w:rPr>
              <w:t>;</w:t>
            </w:r>
          </w:p>
        </w:tc>
      </w:tr>
      <w:tr w:rsidR="00C82077" w:rsidRPr="00122F59" w:rsidTr="0020309E">
        <w:trPr>
          <w:cantSplit/>
          <w:trHeight w:val="704"/>
        </w:trPr>
        <w:tc>
          <w:tcPr>
            <w:tcW w:w="3420" w:type="dxa"/>
            <w:vMerge/>
            <w:shd w:val="clear" w:color="auto" w:fill="E6E6E6"/>
            <w:vAlign w:val="center"/>
          </w:tcPr>
          <w:p w:rsidR="00C82077" w:rsidRPr="005A702A" w:rsidRDefault="00C82077" w:rsidP="00DD1F51">
            <w:pPr>
              <w:pStyle w:val="BodyTex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00" w:type="dxa"/>
          </w:tcPr>
          <w:p w:rsidR="00C82077" w:rsidRPr="005A702A" w:rsidRDefault="00C82077" w:rsidP="007F45B2">
            <w:pPr>
              <w:pStyle w:val="BodyText"/>
              <w:rPr>
                <w:rFonts w:ascii="Calibri" w:hAnsi="Calibri"/>
                <w:sz w:val="24"/>
              </w:rPr>
            </w:pPr>
            <w:r w:rsidRPr="005A702A">
              <w:rPr>
                <w:rFonts w:ascii="Calibri" w:hAnsi="Calibri"/>
                <w:sz w:val="24"/>
              </w:rPr>
              <w:t>Individuals linked to organised crime;</w:t>
            </w:r>
          </w:p>
        </w:tc>
        <w:tc>
          <w:tcPr>
            <w:tcW w:w="3600" w:type="dxa"/>
          </w:tcPr>
          <w:p w:rsidR="00C82077" w:rsidRPr="005A702A" w:rsidRDefault="00C82077" w:rsidP="007F45B2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  <w:tr w:rsidR="00C82077" w:rsidRPr="00122F59" w:rsidTr="005A702A">
        <w:trPr>
          <w:cantSplit/>
          <w:trHeight w:val="260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</w:tcPr>
          <w:p w:rsidR="00C82077" w:rsidRPr="005A702A" w:rsidRDefault="00C82077" w:rsidP="005A702A">
            <w:pPr>
              <w:pStyle w:val="BodyText"/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5A702A">
              <w:rPr>
                <w:rFonts w:ascii="Calibri" w:hAnsi="Calibri"/>
                <w:b/>
                <w:sz w:val="24"/>
              </w:rPr>
              <w:t>Methods by which services are delivered to customers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82077" w:rsidRPr="005A702A" w:rsidRDefault="00C82077" w:rsidP="005A702A">
            <w:pPr>
              <w:pStyle w:val="BodyText"/>
              <w:spacing w:after="0" w:line="240" w:lineRule="auto"/>
              <w:rPr>
                <w:rFonts w:ascii="Calibri" w:hAnsi="Calibri"/>
                <w:sz w:val="24"/>
              </w:rPr>
            </w:pPr>
            <w:r w:rsidRPr="005A702A">
              <w:rPr>
                <w:rFonts w:ascii="Calibri" w:hAnsi="Calibri"/>
                <w:sz w:val="24"/>
              </w:rPr>
              <w:t>Third-party involvement in carrying out the transaction;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82077" w:rsidRPr="005A702A" w:rsidRDefault="00C82077" w:rsidP="005A702A">
            <w:pPr>
              <w:pStyle w:val="BodyText"/>
              <w:spacing w:after="0" w:line="240" w:lineRule="auto"/>
              <w:rPr>
                <w:rFonts w:ascii="Calibri" w:hAnsi="Calibri"/>
                <w:sz w:val="24"/>
              </w:rPr>
            </w:pPr>
            <w:r w:rsidRPr="005A702A">
              <w:rPr>
                <w:rFonts w:ascii="Calibri" w:hAnsi="Calibri"/>
                <w:sz w:val="24"/>
              </w:rPr>
              <w:t>Whole transaction carried out by one service provider;</w:t>
            </w:r>
          </w:p>
        </w:tc>
      </w:tr>
    </w:tbl>
    <w:p w:rsidR="00C82077" w:rsidRPr="00122F59" w:rsidRDefault="00C82077" w:rsidP="00570C00">
      <w:pPr>
        <w:pStyle w:val="BodyText"/>
        <w:rPr>
          <w:rFonts w:ascii="Calibri" w:hAnsi="Calibri"/>
          <w:szCs w:val="22"/>
        </w:rPr>
      </w:pPr>
    </w:p>
    <w:sectPr w:rsidR="00C82077" w:rsidRPr="00122F59" w:rsidSect="00C32C8B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77" w:rsidRDefault="00C82077">
      <w:r>
        <w:separator/>
      </w:r>
    </w:p>
  </w:endnote>
  <w:endnote w:type="continuationSeparator" w:id="0">
    <w:p w:rsidR="00C82077" w:rsidRDefault="00C8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77" w:rsidRDefault="00C82077" w:rsidP="00602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077" w:rsidRDefault="00C82077" w:rsidP="00206B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77" w:rsidRDefault="00C82077" w:rsidP="00602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2077" w:rsidRDefault="00C82077" w:rsidP="00DE16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77" w:rsidRPr="006F110B" w:rsidRDefault="00C82077" w:rsidP="00342EA7">
    <w:pPr>
      <w:jc w:val="right"/>
      <w:rPr>
        <w:rFonts w:ascii="Calibri" w:hAnsi="Calibri"/>
        <w:i/>
        <w:sz w:val="18"/>
        <w:szCs w:val="18"/>
      </w:rPr>
    </w:pPr>
    <w:r w:rsidRPr="006F110B">
      <w:rPr>
        <w:rFonts w:ascii="Calibri" w:hAnsi="Calibri"/>
        <w:i/>
        <w:sz w:val="18"/>
        <w:szCs w:val="18"/>
      </w:rPr>
      <w:t>Department of Internal Affairs Te Tari Taiwhenua</w:t>
    </w:r>
  </w:p>
  <w:p w:rsidR="00C82077" w:rsidRPr="006F110B" w:rsidRDefault="00C82077" w:rsidP="00342EA7">
    <w:pPr>
      <w:pStyle w:val="Footer"/>
      <w:jc w:val="right"/>
      <w:rPr>
        <w:rFonts w:ascii="Calibri" w:hAnsi="Calibri"/>
        <w:i/>
      </w:rPr>
    </w:pPr>
    <w:r w:rsidRPr="006F110B">
      <w:rPr>
        <w:rFonts w:ascii="Calibri" w:hAnsi="Calibri"/>
        <w:i/>
      </w:rPr>
      <w:t>April 2014</w:t>
    </w:r>
  </w:p>
  <w:p w:rsidR="00C82077" w:rsidRDefault="00C8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77" w:rsidRDefault="00C82077">
      <w:r>
        <w:separator/>
      </w:r>
    </w:p>
  </w:footnote>
  <w:footnote w:type="continuationSeparator" w:id="0">
    <w:p w:rsidR="00C82077" w:rsidRDefault="00C82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92F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00E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5A9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322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046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66E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801E9"/>
    <w:multiLevelType w:val="multilevel"/>
    <w:tmpl w:val="FE2EC25C"/>
    <w:lvl w:ilvl="0">
      <w:start w:val="1"/>
      <w:numFmt w:val="decimal"/>
      <w:pStyle w:val="NumbersTableLevel1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lowerLetter"/>
      <w:pStyle w:val="NumbersTableLevel2"/>
      <w:lvlText w:val="(%2)"/>
      <w:lvlJc w:val="left"/>
      <w:pPr>
        <w:tabs>
          <w:tab w:val="num" w:pos="737"/>
        </w:tabs>
        <w:ind w:left="737" w:hanging="368"/>
      </w:pPr>
      <w:rPr>
        <w:rFonts w:cs="Times New Roman" w:hint="default"/>
      </w:rPr>
    </w:lvl>
    <w:lvl w:ilvl="2">
      <w:start w:val="1"/>
      <w:numFmt w:val="lowerRoman"/>
      <w:pStyle w:val="NumbersTableLevel3"/>
      <w:lvlText w:val="(%3)"/>
      <w:lvlJc w:val="left"/>
      <w:pPr>
        <w:tabs>
          <w:tab w:val="num" w:pos="1106"/>
        </w:tabs>
        <w:ind w:left="1106" w:hanging="369"/>
      </w:pPr>
      <w:rPr>
        <w:rFonts w:cs="Times New Roman"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106"/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0BB84FFD"/>
    <w:multiLevelType w:val="multilevel"/>
    <w:tmpl w:val="A3F4630E"/>
    <w:lvl w:ilvl="0">
      <w:start w:val="1"/>
      <w:numFmt w:val="decimal"/>
      <w:pStyle w:val="NumbersLevel1"/>
      <w:lvlText w:val="%1."/>
      <w:lvlJc w:val="left"/>
      <w:pPr>
        <w:tabs>
          <w:tab w:val="num" w:pos="709"/>
        </w:tabs>
        <w:ind w:left="709" w:hanging="709"/>
      </w:pPr>
      <w:rPr>
        <w:rFonts w:cs="Tunga" w:hint="default"/>
      </w:rPr>
    </w:lvl>
    <w:lvl w:ilvl="1">
      <w:start w:val="1"/>
      <w:numFmt w:val="decimal"/>
      <w:pStyle w:val="NumbersLevel2"/>
      <w:lvlText w:val="%1.%2"/>
      <w:lvlJc w:val="left"/>
      <w:pPr>
        <w:tabs>
          <w:tab w:val="num" w:pos="709"/>
        </w:tabs>
        <w:ind w:left="709" w:hanging="709"/>
      </w:pPr>
      <w:rPr>
        <w:rFonts w:cs="Tunga" w:hint="default"/>
      </w:rPr>
    </w:lvl>
    <w:lvl w:ilvl="2">
      <w:start w:val="1"/>
      <w:numFmt w:val="lowerLetter"/>
      <w:pStyle w:val="NumbersLevel3"/>
      <w:lvlText w:val="(%3)"/>
      <w:lvlJc w:val="left"/>
      <w:pPr>
        <w:tabs>
          <w:tab w:val="num" w:pos="1276"/>
        </w:tabs>
        <w:ind w:left="1276" w:hanging="567"/>
      </w:pPr>
      <w:rPr>
        <w:rFonts w:cs="Tunga" w:hint="default"/>
      </w:rPr>
    </w:lvl>
    <w:lvl w:ilvl="3">
      <w:start w:val="1"/>
      <w:numFmt w:val="lowerRoman"/>
      <w:pStyle w:val="NumbersLevel4"/>
      <w:lvlText w:val="(%4)"/>
      <w:lvlJc w:val="left"/>
      <w:pPr>
        <w:tabs>
          <w:tab w:val="num" w:pos="1843"/>
        </w:tabs>
        <w:ind w:left="1843" w:hanging="56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1843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unga" w:hint="default"/>
      </w:rPr>
    </w:lvl>
  </w:abstractNum>
  <w:abstractNum w:abstractNumId="12">
    <w:nsid w:val="177A517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52C10E7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6383520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/>
      </w:pPr>
      <w:rPr>
        <w:rFonts w:cs="Times New Roman"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%3%1"/>
      <w:lvlJc w:val="left"/>
      <w:pPr>
        <w:ind w:left="1134"/>
      </w:pPr>
      <w:rPr>
        <w:rFonts w:cs="Times New Roman"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11"/>
  </w:num>
  <w:num w:numId="23">
    <w:abstractNumId w:val="10"/>
  </w:num>
  <w:num w:numId="24">
    <w:abstractNumId w:val="18"/>
  </w:num>
  <w:num w:numId="25">
    <w:abstractNumId w:val="16"/>
  </w:num>
  <w:num w:numId="26">
    <w:abstractNumId w:val="15"/>
  </w:num>
  <w:num w:numId="27">
    <w:abstractNumId w:val="13"/>
  </w:num>
  <w:num w:numId="28">
    <w:abstractNumId w:val="12"/>
  </w:num>
  <w:num w:numId="29">
    <w:abstractNumId w:val="17"/>
  </w:num>
  <w:num w:numId="30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D04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F59"/>
    <w:rsid w:val="00003360"/>
    <w:rsid w:val="00006FA1"/>
    <w:rsid w:val="00020010"/>
    <w:rsid w:val="000321E3"/>
    <w:rsid w:val="00034673"/>
    <w:rsid w:val="0004101B"/>
    <w:rsid w:val="00044EA1"/>
    <w:rsid w:val="00077013"/>
    <w:rsid w:val="000D64B0"/>
    <w:rsid w:val="000E677B"/>
    <w:rsid w:val="000F4996"/>
    <w:rsid w:val="000F61AF"/>
    <w:rsid w:val="0010171C"/>
    <w:rsid w:val="00102FAD"/>
    <w:rsid w:val="00122F59"/>
    <w:rsid w:val="00125335"/>
    <w:rsid w:val="00184410"/>
    <w:rsid w:val="001C0031"/>
    <w:rsid w:val="001C3CE8"/>
    <w:rsid w:val="001D00F0"/>
    <w:rsid w:val="001D0111"/>
    <w:rsid w:val="001E639E"/>
    <w:rsid w:val="0020309E"/>
    <w:rsid w:val="00206BA3"/>
    <w:rsid w:val="00215160"/>
    <w:rsid w:val="002224B4"/>
    <w:rsid w:val="00237A3D"/>
    <w:rsid w:val="002502D1"/>
    <w:rsid w:val="00270EEC"/>
    <w:rsid w:val="002806A2"/>
    <w:rsid w:val="00297CC7"/>
    <w:rsid w:val="002A4BD9"/>
    <w:rsid w:val="002A4FE7"/>
    <w:rsid w:val="002E263B"/>
    <w:rsid w:val="00330820"/>
    <w:rsid w:val="00342EA7"/>
    <w:rsid w:val="0034735B"/>
    <w:rsid w:val="00354566"/>
    <w:rsid w:val="003616FF"/>
    <w:rsid w:val="00370FC0"/>
    <w:rsid w:val="003B3A23"/>
    <w:rsid w:val="003D0E62"/>
    <w:rsid w:val="003E1C23"/>
    <w:rsid w:val="003F5886"/>
    <w:rsid w:val="0040700B"/>
    <w:rsid w:val="00407F54"/>
    <w:rsid w:val="00415CDB"/>
    <w:rsid w:val="00424D24"/>
    <w:rsid w:val="0042551E"/>
    <w:rsid w:val="004457CA"/>
    <w:rsid w:val="004552A0"/>
    <w:rsid w:val="00460A83"/>
    <w:rsid w:val="00477619"/>
    <w:rsid w:val="00486E6E"/>
    <w:rsid w:val="004878D2"/>
    <w:rsid w:val="004B13C6"/>
    <w:rsid w:val="004D1706"/>
    <w:rsid w:val="004D243F"/>
    <w:rsid w:val="004D598F"/>
    <w:rsid w:val="004E46A3"/>
    <w:rsid w:val="005053F6"/>
    <w:rsid w:val="00513609"/>
    <w:rsid w:val="00517F47"/>
    <w:rsid w:val="0052216D"/>
    <w:rsid w:val="005225A2"/>
    <w:rsid w:val="00526115"/>
    <w:rsid w:val="005366B6"/>
    <w:rsid w:val="00570C00"/>
    <w:rsid w:val="00574C75"/>
    <w:rsid w:val="0058206B"/>
    <w:rsid w:val="0059662F"/>
    <w:rsid w:val="005A0C4D"/>
    <w:rsid w:val="005A702A"/>
    <w:rsid w:val="005E4C02"/>
    <w:rsid w:val="00600CA4"/>
    <w:rsid w:val="00602416"/>
    <w:rsid w:val="006041F2"/>
    <w:rsid w:val="00630711"/>
    <w:rsid w:val="00647D76"/>
    <w:rsid w:val="00662716"/>
    <w:rsid w:val="00677B13"/>
    <w:rsid w:val="00677F4E"/>
    <w:rsid w:val="00680D43"/>
    <w:rsid w:val="00685ECF"/>
    <w:rsid w:val="00687CEA"/>
    <w:rsid w:val="00695B75"/>
    <w:rsid w:val="006D638F"/>
    <w:rsid w:val="006F110B"/>
    <w:rsid w:val="00703F53"/>
    <w:rsid w:val="007068C8"/>
    <w:rsid w:val="00752B06"/>
    <w:rsid w:val="0075764B"/>
    <w:rsid w:val="00760C01"/>
    <w:rsid w:val="00767C04"/>
    <w:rsid w:val="007A5DCB"/>
    <w:rsid w:val="007A6226"/>
    <w:rsid w:val="007C2908"/>
    <w:rsid w:val="007D1918"/>
    <w:rsid w:val="007F45B2"/>
    <w:rsid w:val="0083712B"/>
    <w:rsid w:val="00843D71"/>
    <w:rsid w:val="008528B4"/>
    <w:rsid w:val="00853359"/>
    <w:rsid w:val="00870045"/>
    <w:rsid w:val="00873A38"/>
    <w:rsid w:val="008A1919"/>
    <w:rsid w:val="008C3187"/>
    <w:rsid w:val="008D63B7"/>
    <w:rsid w:val="008E0058"/>
    <w:rsid w:val="008E7FEE"/>
    <w:rsid w:val="008F67F5"/>
    <w:rsid w:val="008F6BCE"/>
    <w:rsid w:val="00900D4B"/>
    <w:rsid w:val="00927482"/>
    <w:rsid w:val="0095112B"/>
    <w:rsid w:val="009968B0"/>
    <w:rsid w:val="009D350C"/>
    <w:rsid w:val="009F6901"/>
    <w:rsid w:val="00A04392"/>
    <w:rsid w:val="00A12F83"/>
    <w:rsid w:val="00A16003"/>
    <w:rsid w:val="00A24FBB"/>
    <w:rsid w:val="00A41663"/>
    <w:rsid w:val="00A42B70"/>
    <w:rsid w:val="00A42ED2"/>
    <w:rsid w:val="00A50E00"/>
    <w:rsid w:val="00A53624"/>
    <w:rsid w:val="00AB478B"/>
    <w:rsid w:val="00AB4AD9"/>
    <w:rsid w:val="00AC2D51"/>
    <w:rsid w:val="00AC5E0C"/>
    <w:rsid w:val="00AC5F7C"/>
    <w:rsid w:val="00AD6E77"/>
    <w:rsid w:val="00AF5218"/>
    <w:rsid w:val="00B006AF"/>
    <w:rsid w:val="00B263AE"/>
    <w:rsid w:val="00B47091"/>
    <w:rsid w:val="00B65857"/>
    <w:rsid w:val="00B66698"/>
    <w:rsid w:val="00B812F6"/>
    <w:rsid w:val="00B82E7C"/>
    <w:rsid w:val="00B84350"/>
    <w:rsid w:val="00B852D5"/>
    <w:rsid w:val="00B855A6"/>
    <w:rsid w:val="00B91098"/>
    <w:rsid w:val="00B92735"/>
    <w:rsid w:val="00BA12AB"/>
    <w:rsid w:val="00BA291A"/>
    <w:rsid w:val="00BB60C6"/>
    <w:rsid w:val="00BD137C"/>
    <w:rsid w:val="00C03596"/>
    <w:rsid w:val="00C238D9"/>
    <w:rsid w:val="00C24A9D"/>
    <w:rsid w:val="00C2677E"/>
    <w:rsid w:val="00C32C8B"/>
    <w:rsid w:val="00C60C02"/>
    <w:rsid w:val="00C80D62"/>
    <w:rsid w:val="00C82077"/>
    <w:rsid w:val="00C84B4D"/>
    <w:rsid w:val="00C96BFD"/>
    <w:rsid w:val="00CD502A"/>
    <w:rsid w:val="00D242CD"/>
    <w:rsid w:val="00D341C3"/>
    <w:rsid w:val="00D42843"/>
    <w:rsid w:val="00D5152A"/>
    <w:rsid w:val="00D57AA9"/>
    <w:rsid w:val="00D65145"/>
    <w:rsid w:val="00D71063"/>
    <w:rsid w:val="00D74314"/>
    <w:rsid w:val="00D96EB8"/>
    <w:rsid w:val="00DA5101"/>
    <w:rsid w:val="00DA79EF"/>
    <w:rsid w:val="00DB0C0B"/>
    <w:rsid w:val="00DB3B74"/>
    <w:rsid w:val="00DB7DF2"/>
    <w:rsid w:val="00DC2EBB"/>
    <w:rsid w:val="00DD0901"/>
    <w:rsid w:val="00DD1F51"/>
    <w:rsid w:val="00DE16B6"/>
    <w:rsid w:val="00DE339C"/>
    <w:rsid w:val="00DE36CA"/>
    <w:rsid w:val="00DE6EB7"/>
    <w:rsid w:val="00E23385"/>
    <w:rsid w:val="00E278FC"/>
    <w:rsid w:val="00E37E71"/>
    <w:rsid w:val="00E42847"/>
    <w:rsid w:val="00E43FF2"/>
    <w:rsid w:val="00E62940"/>
    <w:rsid w:val="00E73AA8"/>
    <w:rsid w:val="00E80228"/>
    <w:rsid w:val="00EA2ED4"/>
    <w:rsid w:val="00EA3DA3"/>
    <w:rsid w:val="00EA491A"/>
    <w:rsid w:val="00ED4F31"/>
    <w:rsid w:val="00EF63C6"/>
    <w:rsid w:val="00F001BC"/>
    <w:rsid w:val="00F024B1"/>
    <w:rsid w:val="00F034FB"/>
    <w:rsid w:val="00F1075A"/>
    <w:rsid w:val="00F22E82"/>
    <w:rsid w:val="00F32332"/>
    <w:rsid w:val="00F33D14"/>
    <w:rsid w:val="00F473B6"/>
    <w:rsid w:val="00F53E06"/>
    <w:rsid w:val="00F54188"/>
    <w:rsid w:val="00F81E71"/>
    <w:rsid w:val="00FA67D2"/>
    <w:rsid w:val="00FB5A92"/>
    <w:rsid w:val="00FE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79EF"/>
    <w:pPr>
      <w:spacing w:line="28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A49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A491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A491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A491A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B263AE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491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49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491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491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3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533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3D14"/>
    <w:rPr>
      <w:rFonts w:ascii="Arial" w:hAnsi="Arial" w:cs="Times New Roman"/>
      <w:b/>
      <w:sz w:val="26"/>
      <w:lang w:val="en-NZ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533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533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5335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5335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533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5335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EA491A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semiHidden/>
    <w:rsid w:val="00DB3B7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rsid w:val="00DB3B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DB3B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5335"/>
    <w:rPr>
      <w:rFonts w:ascii="Arial" w:hAnsi="Arial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B3B7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25335"/>
  </w:style>
  <w:style w:type="paragraph" w:styleId="BodyTextIndent">
    <w:name w:val="Body Text Indent"/>
    <w:basedOn w:val="Normal"/>
    <w:link w:val="BodyTextIndentChar"/>
    <w:uiPriority w:val="99"/>
    <w:semiHidden/>
    <w:rsid w:val="00DB3B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B3B7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25335"/>
  </w:style>
  <w:style w:type="paragraph" w:styleId="BodyTextIndent2">
    <w:name w:val="Body Text Indent 2"/>
    <w:basedOn w:val="Normal"/>
    <w:link w:val="BodyTextIndent2Char"/>
    <w:uiPriority w:val="99"/>
    <w:semiHidden/>
    <w:rsid w:val="00DB3B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DB3B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5335"/>
    <w:rPr>
      <w:rFonts w:ascii="Arial" w:hAnsi="Arial" w:cs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DB3B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DB3B7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EA491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EA491A"/>
    <w:rPr>
      <w:rFonts w:cs="Times New Roman"/>
      <w:i/>
    </w:rPr>
  </w:style>
  <w:style w:type="paragraph" w:styleId="EnvelopeAddress">
    <w:name w:val="envelope address"/>
    <w:basedOn w:val="Normal"/>
    <w:uiPriority w:val="99"/>
    <w:semiHidden/>
    <w:rsid w:val="00EA491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EA491A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A491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152A"/>
    <w:pPr>
      <w:spacing w:line="260" w:lineRule="atLeas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6BA3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character" w:styleId="HTMLAcronym">
    <w:name w:val="HTML Acronym"/>
    <w:basedOn w:val="DefaultParagraphFont"/>
    <w:uiPriority w:val="99"/>
    <w:semiHidden/>
    <w:rsid w:val="00DB3B7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DB3B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25335"/>
    <w:rPr>
      <w:rFonts w:ascii="Arial" w:hAnsi="Arial" w:cs="Times New Roman"/>
      <w:i/>
      <w:iCs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rsid w:val="00DB3B74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DB3B74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DB3B74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DB3B74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DB3B7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25335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semiHidden/>
    <w:rsid w:val="00DB3B74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DB3B74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DB3B74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EA491A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DB3B74"/>
    <w:rPr>
      <w:rFonts w:cs="Times New Roman"/>
    </w:rPr>
  </w:style>
  <w:style w:type="paragraph" w:styleId="List">
    <w:name w:val="List"/>
    <w:basedOn w:val="Normal"/>
    <w:uiPriority w:val="99"/>
    <w:semiHidden/>
    <w:rsid w:val="00DB3B74"/>
    <w:pPr>
      <w:ind w:left="283" w:hanging="283"/>
    </w:pPr>
  </w:style>
  <w:style w:type="paragraph" w:styleId="List2">
    <w:name w:val="List 2"/>
    <w:basedOn w:val="Normal"/>
    <w:uiPriority w:val="99"/>
    <w:semiHidden/>
    <w:rsid w:val="00DB3B74"/>
    <w:pPr>
      <w:ind w:left="566" w:hanging="283"/>
    </w:pPr>
  </w:style>
  <w:style w:type="paragraph" w:styleId="List3">
    <w:name w:val="List 3"/>
    <w:basedOn w:val="Normal"/>
    <w:uiPriority w:val="99"/>
    <w:semiHidden/>
    <w:rsid w:val="00DB3B74"/>
    <w:pPr>
      <w:ind w:left="849" w:hanging="283"/>
    </w:pPr>
  </w:style>
  <w:style w:type="paragraph" w:styleId="List4">
    <w:name w:val="List 4"/>
    <w:basedOn w:val="Normal"/>
    <w:uiPriority w:val="99"/>
    <w:semiHidden/>
    <w:rsid w:val="00DB3B74"/>
    <w:pPr>
      <w:ind w:left="1132" w:hanging="283"/>
    </w:pPr>
  </w:style>
  <w:style w:type="paragraph" w:styleId="List5">
    <w:name w:val="List 5"/>
    <w:basedOn w:val="Normal"/>
    <w:uiPriority w:val="99"/>
    <w:semiHidden/>
    <w:rsid w:val="00DB3B74"/>
    <w:pPr>
      <w:ind w:left="1415" w:hanging="283"/>
    </w:pPr>
  </w:style>
  <w:style w:type="paragraph" w:styleId="ListBullet">
    <w:name w:val="List Bullet"/>
    <w:basedOn w:val="Normal"/>
    <w:uiPriority w:val="99"/>
    <w:semiHidden/>
    <w:rsid w:val="00DB3B74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rsid w:val="00DB3B74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DB3B74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DB3B74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DB3B74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DB3B74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DB3B74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DB3B74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DB3B74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DB3B74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DB3B74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rsid w:val="00DB3B74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DB3B74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DB3B74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DB3B74"/>
    <w:pPr>
      <w:numPr>
        <w:numId w:val="10"/>
      </w:numPr>
    </w:pPr>
  </w:style>
  <w:style w:type="paragraph" w:styleId="MessageHeader">
    <w:name w:val="Message Header"/>
    <w:basedOn w:val="Normal"/>
    <w:link w:val="MessageHeaderChar"/>
    <w:uiPriority w:val="99"/>
    <w:semiHidden/>
    <w:rsid w:val="00DB3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25335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DB3B74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DB3B74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B3B7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06BA3"/>
    <w:rPr>
      <w:rFonts w:cs="Times New Roman"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EA49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5335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B3B7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DB3B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25335"/>
    <w:rPr>
      <w:rFonts w:ascii="Arial" w:hAnsi="Arial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DB3B74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DB3B74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5335"/>
    <w:rPr>
      <w:rFonts w:ascii="Cambria" w:hAnsi="Cambria" w:cs="Times New Roman"/>
      <w:sz w:val="24"/>
      <w:szCs w:val="24"/>
      <w:lang w:eastAsia="en-US"/>
    </w:rPr>
  </w:style>
  <w:style w:type="table" w:styleId="Table3Deffects1">
    <w:name w:val="Table 3D effects 1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DB3B74"/>
    <w:pPr>
      <w:spacing w:line="28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DB3B74"/>
    <w:pPr>
      <w:spacing w:line="28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DB3B74"/>
    <w:pPr>
      <w:spacing w:line="28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DB3B74"/>
    <w:pPr>
      <w:spacing w:line="28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DB3B74"/>
    <w:pPr>
      <w:spacing w:line="28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EA49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DB3B74"/>
    <w:pPr>
      <w:spacing w:line="28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EA491A"/>
    <w:pPr>
      <w:spacing w:line="28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DB3B74"/>
    <w:pPr>
      <w:spacing w:line="28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DB3B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2533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BodyTextIndentLevel1">
    <w:name w:val="Body Text Indent Level 1"/>
    <w:basedOn w:val="BodyText"/>
    <w:uiPriority w:val="99"/>
    <w:rsid w:val="00EA491A"/>
    <w:pPr>
      <w:ind w:left="709"/>
    </w:pPr>
  </w:style>
  <w:style w:type="paragraph" w:customStyle="1" w:styleId="BodyTextIndentLevel2">
    <w:name w:val="Body Text Indent Level 2"/>
    <w:basedOn w:val="BodyText"/>
    <w:uiPriority w:val="99"/>
    <w:rsid w:val="00EA491A"/>
    <w:pPr>
      <w:ind w:left="1276"/>
    </w:pPr>
  </w:style>
  <w:style w:type="paragraph" w:customStyle="1" w:styleId="BodyTextIndentLevel3">
    <w:name w:val="Body Text Indent Level 3"/>
    <w:basedOn w:val="BodyText"/>
    <w:uiPriority w:val="99"/>
    <w:rsid w:val="00E73AA8"/>
    <w:pPr>
      <w:numPr>
        <w:ilvl w:val="4"/>
        <w:numId w:val="11"/>
      </w:numPr>
      <w:tabs>
        <w:tab w:val="clear" w:pos="360"/>
      </w:tabs>
      <w:ind w:left="1843" w:firstLine="0"/>
    </w:pPr>
  </w:style>
  <w:style w:type="paragraph" w:customStyle="1" w:styleId="SingleSpacedParagraph">
    <w:name w:val="Single Spaced Paragraph"/>
    <w:basedOn w:val="Normal"/>
    <w:uiPriority w:val="99"/>
    <w:rsid w:val="000F61AF"/>
  </w:style>
  <w:style w:type="paragraph" w:customStyle="1" w:styleId="HeadingNumberLevel1">
    <w:name w:val="Heading Number Level 1"/>
    <w:basedOn w:val="Heading1"/>
    <w:next w:val="BodyTextIndentLevel1"/>
    <w:uiPriority w:val="99"/>
    <w:rsid w:val="00D5152A"/>
    <w:pPr>
      <w:numPr>
        <w:numId w:val="11"/>
      </w:numPr>
      <w:tabs>
        <w:tab w:val="clear" w:pos="360"/>
        <w:tab w:val="num" w:pos="709"/>
      </w:tabs>
      <w:ind w:left="709" w:hanging="709"/>
      <w:outlineLvl w:val="5"/>
    </w:pPr>
  </w:style>
  <w:style w:type="paragraph" w:customStyle="1" w:styleId="HeadingNumberLevel2">
    <w:name w:val="Heading Number Level 2"/>
    <w:basedOn w:val="Heading2"/>
    <w:next w:val="BodyTextIndentLevel1"/>
    <w:uiPriority w:val="99"/>
    <w:rsid w:val="00D5152A"/>
    <w:pPr>
      <w:numPr>
        <w:ilvl w:val="1"/>
        <w:numId w:val="11"/>
      </w:numPr>
      <w:tabs>
        <w:tab w:val="clear" w:pos="360"/>
        <w:tab w:val="num" w:pos="709"/>
      </w:tabs>
      <w:ind w:left="709" w:hanging="709"/>
      <w:outlineLvl w:val="6"/>
    </w:pPr>
  </w:style>
  <w:style w:type="paragraph" w:customStyle="1" w:styleId="HeadingNumberLevel3">
    <w:name w:val="Heading Number Level 3"/>
    <w:basedOn w:val="BodyText"/>
    <w:uiPriority w:val="99"/>
    <w:rsid w:val="00D5152A"/>
    <w:pPr>
      <w:numPr>
        <w:ilvl w:val="2"/>
        <w:numId w:val="11"/>
      </w:numPr>
      <w:tabs>
        <w:tab w:val="clear" w:pos="360"/>
        <w:tab w:val="num" w:pos="1276"/>
      </w:tabs>
      <w:ind w:left="1276" w:hanging="567"/>
    </w:pPr>
  </w:style>
  <w:style w:type="paragraph" w:customStyle="1" w:styleId="HeadingNumberLevel4">
    <w:name w:val="Heading Number Level 4"/>
    <w:basedOn w:val="BodyText"/>
    <w:uiPriority w:val="99"/>
    <w:rsid w:val="00D5152A"/>
    <w:pPr>
      <w:numPr>
        <w:ilvl w:val="3"/>
        <w:numId w:val="11"/>
      </w:numPr>
      <w:tabs>
        <w:tab w:val="clear" w:pos="360"/>
        <w:tab w:val="num" w:pos="1843"/>
      </w:tabs>
      <w:ind w:left="1843" w:hanging="567"/>
    </w:pPr>
  </w:style>
  <w:style w:type="paragraph" w:customStyle="1" w:styleId="NumbersLevel1">
    <w:name w:val="Numbers Level 1"/>
    <w:basedOn w:val="BodyText"/>
    <w:uiPriority w:val="99"/>
    <w:rsid w:val="00E73AA8"/>
    <w:pPr>
      <w:numPr>
        <w:numId w:val="22"/>
      </w:numPr>
    </w:pPr>
  </w:style>
  <w:style w:type="paragraph" w:customStyle="1" w:styleId="NumbersLevel2">
    <w:name w:val="Numbers Level 2"/>
    <w:basedOn w:val="BodyText"/>
    <w:uiPriority w:val="99"/>
    <w:rsid w:val="00E73AA8"/>
    <w:pPr>
      <w:numPr>
        <w:ilvl w:val="1"/>
        <w:numId w:val="22"/>
      </w:numPr>
    </w:pPr>
  </w:style>
  <w:style w:type="paragraph" w:customStyle="1" w:styleId="NumbersLevel3">
    <w:name w:val="Numbers Level 3"/>
    <w:basedOn w:val="BodyText"/>
    <w:uiPriority w:val="99"/>
    <w:rsid w:val="00E73AA8"/>
    <w:pPr>
      <w:numPr>
        <w:ilvl w:val="2"/>
        <w:numId w:val="22"/>
      </w:numPr>
    </w:pPr>
  </w:style>
  <w:style w:type="paragraph" w:customStyle="1" w:styleId="NumbersLevel4">
    <w:name w:val="Numbers Level 4"/>
    <w:basedOn w:val="BodyText"/>
    <w:uiPriority w:val="99"/>
    <w:rsid w:val="00E73AA8"/>
    <w:pPr>
      <w:numPr>
        <w:ilvl w:val="3"/>
        <w:numId w:val="22"/>
      </w:numPr>
    </w:pPr>
  </w:style>
  <w:style w:type="paragraph" w:customStyle="1" w:styleId="BulletLevel1">
    <w:name w:val="Bullet Level 1"/>
    <w:basedOn w:val="BodyText"/>
    <w:uiPriority w:val="99"/>
    <w:rsid w:val="0058206B"/>
    <w:pPr>
      <w:numPr>
        <w:numId w:val="5"/>
      </w:numPr>
      <w:tabs>
        <w:tab w:val="clear" w:pos="1492"/>
        <w:tab w:val="num" w:pos="567"/>
      </w:tabs>
      <w:ind w:left="567" w:hanging="567"/>
    </w:pPr>
  </w:style>
  <w:style w:type="paragraph" w:customStyle="1" w:styleId="BulletLevel2">
    <w:name w:val="Bullet Level 2"/>
    <w:basedOn w:val="BodyText"/>
    <w:uiPriority w:val="99"/>
    <w:rsid w:val="0058206B"/>
    <w:pPr>
      <w:numPr>
        <w:ilvl w:val="1"/>
        <w:numId w:val="5"/>
      </w:numPr>
      <w:tabs>
        <w:tab w:val="clear" w:pos="1492"/>
        <w:tab w:val="num" w:pos="1134"/>
      </w:tabs>
      <w:ind w:left="1134" w:hanging="567"/>
    </w:pPr>
  </w:style>
  <w:style w:type="paragraph" w:customStyle="1" w:styleId="BulletLevel3">
    <w:name w:val="Bullet Level 3"/>
    <w:basedOn w:val="BodyText"/>
    <w:uiPriority w:val="99"/>
    <w:rsid w:val="0058206B"/>
    <w:pPr>
      <w:numPr>
        <w:ilvl w:val="2"/>
        <w:numId w:val="5"/>
      </w:numPr>
      <w:tabs>
        <w:tab w:val="clear" w:pos="1492"/>
        <w:tab w:val="num" w:pos="1701"/>
      </w:tabs>
      <w:ind w:left="1701" w:hanging="567"/>
    </w:pPr>
  </w:style>
  <w:style w:type="paragraph" w:customStyle="1" w:styleId="BodyTextBulletIndentLevel1">
    <w:name w:val="Body Text Bullet Indent Level 1"/>
    <w:basedOn w:val="BodyText"/>
    <w:uiPriority w:val="99"/>
    <w:rsid w:val="00C238D9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rsid w:val="00C238D9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rsid w:val="00C238D9"/>
    <w:pPr>
      <w:ind w:left="1701"/>
    </w:pPr>
  </w:style>
  <w:style w:type="paragraph" w:customStyle="1" w:styleId="ListAlpha">
    <w:name w:val="List Alpha"/>
    <w:basedOn w:val="BodyText"/>
    <w:uiPriority w:val="99"/>
    <w:rsid w:val="00BD137C"/>
    <w:pPr>
      <w:numPr>
        <w:numId w:val="2"/>
      </w:numPr>
      <w:tabs>
        <w:tab w:val="clear" w:pos="643"/>
        <w:tab w:val="num" w:pos="567"/>
      </w:tabs>
      <w:ind w:left="567" w:hanging="567"/>
    </w:pPr>
  </w:style>
  <w:style w:type="paragraph" w:customStyle="1" w:styleId="ListNumeric">
    <w:name w:val="List Numeric"/>
    <w:basedOn w:val="BodyText"/>
    <w:uiPriority w:val="99"/>
    <w:rsid w:val="00BD137C"/>
    <w:pPr>
      <w:numPr>
        <w:numId w:val="3"/>
      </w:numPr>
      <w:tabs>
        <w:tab w:val="clear" w:pos="926"/>
        <w:tab w:val="num" w:pos="567"/>
      </w:tabs>
      <w:ind w:left="567" w:hanging="567"/>
    </w:pPr>
  </w:style>
  <w:style w:type="paragraph" w:styleId="FootnoteText">
    <w:name w:val="footnote text"/>
    <w:basedOn w:val="Normal"/>
    <w:link w:val="FootnoteTextChar"/>
    <w:uiPriority w:val="99"/>
    <w:rsid w:val="00B91098"/>
    <w:pPr>
      <w:spacing w:after="120" w:line="24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5335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03360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6041F2"/>
    <w:pPr>
      <w:tabs>
        <w:tab w:val="right" w:pos="9072"/>
      </w:tabs>
      <w:spacing w:before="200"/>
      <w:ind w:right="567"/>
    </w:pPr>
    <w:rPr>
      <w:b/>
    </w:rPr>
  </w:style>
  <w:style w:type="paragraph" w:styleId="TOC2">
    <w:name w:val="toc 2"/>
    <w:basedOn w:val="Normal"/>
    <w:next w:val="Normal"/>
    <w:uiPriority w:val="99"/>
    <w:rsid w:val="006041F2"/>
    <w:pPr>
      <w:tabs>
        <w:tab w:val="left" w:pos="567"/>
        <w:tab w:val="right" w:pos="9072"/>
      </w:tabs>
      <w:ind w:left="284" w:right="567"/>
    </w:pPr>
  </w:style>
  <w:style w:type="paragraph" w:styleId="TOC3">
    <w:name w:val="toc 3"/>
    <w:basedOn w:val="Normal"/>
    <w:next w:val="Normal"/>
    <w:autoRedefine/>
    <w:uiPriority w:val="99"/>
    <w:rsid w:val="006041F2"/>
    <w:pPr>
      <w:tabs>
        <w:tab w:val="right" w:pos="9072"/>
      </w:tabs>
      <w:ind w:left="567" w:right="567"/>
    </w:pPr>
  </w:style>
  <w:style w:type="paragraph" w:styleId="TOC4">
    <w:name w:val="toc 4"/>
    <w:basedOn w:val="Normal"/>
    <w:next w:val="Normal"/>
    <w:autoRedefine/>
    <w:uiPriority w:val="99"/>
    <w:rsid w:val="00D5152A"/>
    <w:pPr>
      <w:tabs>
        <w:tab w:val="right" w:pos="9072"/>
      </w:tabs>
      <w:ind w:left="851" w:right="567"/>
    </w:pPr>
  </w:style>
  <w:style w:type="paragraph" w:styleId="TOC5">
    <w:name w:val="toc 5"/>
    <w:basedOn w:val="Normal"/>
    <w:next w:val="Normal"/>
    <w:autoRedefine/>
    <w:uiPriority w:val="99"/>
    <w:rsid w:val="00D5152A"/>
    <w:pPr>
      <w:tabs>
        <w:tab w:val="right" w:pos="9072"/>
      </w:tabs>
      <w:ind w:left="1134" w:right="567"/>
    </w:pPr>
  </w:style>
  <w:style w:type="paragraph" w:customStyle="1" w:styleId="HeadingContents">
    <w:name w:val="Heading Contents"/>
    <w:basedOn w:val="BodyText"/>
    <w:uiPriority w:val="99"/>
    <w:rsid w:val="008E7FEE"/>
    <w:pPr>
      <w:keepNext/>
      <w:spacing w:after="0"/>
    </w:pPr>
    <w:rPr>
      <w:b/>
      <w:sz w:val="32"/>
    </w:rPr>
  </w:style>
  <w:style w:type="paragraph" w:customStyle="1" w:styleId="HeadingTable">
    <w:name w:val="Heading Table"/>
    <w:basedOn w:val="Normal"/>
    <w:uiPriority w:val="99"/>
    <w:rsid w:val="005E4C02"/>
    <w:pPr>
      <w:spacing w:line="260" w:lineRule="atLeast"/>
    </w:pPr>
    <w:rPr>
      <w:b/>
      <w:sz w:val="20"/>
    </w:rPr>
  </w:style>
  <w:style w:type="paragraph" w:customStyle="1" w:styleId="HeadingTableCentre">
    <w:name w:val="Heading Table Centre"/>
    <w:basedOn w:val="HeadingTable"/>
    <w:uiPriority w:val="99"/>
    <w:rsid w:val="005E4C02"/>
    <w:pPr>
      <w:jc w:val="center"/>
    </w:pPr>
  </w:style>
  <w:style w:type="paragraph" w:customStyle="1" w:styleId="BodyTextTable">
    <w:name w:val="Body Text Table"/>
    <w:basedOn w:val="BodyText"/>
    <w:uiPriority w:val="99"/>
    <w:rsid w:val="00415CDB"/>
    <w:pPr>
      <w:spacing w:after="180" w:line="260" w:lineRule="atLeast"/>
    </w:pPr>
    <w:rPr>
      <w:sz w:val="20"/>
    </w:rPr>
  </w:style>
  <w:style w:type="paragraph" w:customStyle="1" w:styleId="BodyTextTableLastLine">
    <w:name w:val="Body Text Table Last Line"/>
    <w:basedOn w:val="BodyTextTable"/>
    <w:uiPriority w:val="99"/>
    <w:rsid w:val="00415CDB"/>
    <w:pPr>
      <w:spacing w:after="0"/>
    </w:pPr>
  </w:style>
  <w:style w:type="paragraph" w:customStyle="1" w:styleId="BulletTableLevel1">
    <w:name w:val="Bullet Table Level 1"/>
    <w:basedOn w:val="BodyTextTable"/>
    <w:uiPriority w:val="99"/>
    <w:rsid w:val="00EA2ED4"/>
    <w:pPr>
      <w:numPr>
        <w:numId w:val="6"/>
      </w:numPr>
      <w:tabs>
        <w:tab w:val="clear" w:pos="360"/>
        <w:tab w:val="num" w:pos="369"/>
      </w:tabs>
      <w:ind w:left="369" w:hanging="369"/>
    </w:pPr>
  </w:style>
  <w:style w:type="paragraph" w:customStyle="1" w:styleId="BulletTableLevel2">
    <w:name w:val="Bullet Table Level 2"/>
    <w:basedOn w:val="BodyTextTable"/>
    <w:uiPriority w:val="99"/>
    <w:rsid w:val="00EA2ED4"/>
    <w:pPr>
      <w:numPr>
        <w:ilvl w:val="1"/>
        <w:numId w:val="6"/>
      </w:numPr>
      <w:tabs>
        <w:tab w:val="clear" w:pos="360"/>
        <w:tab w:val="num" w:pos="737"/>
      </w:tabs>
      <w:ind w:left="737" w:hanging="368"/>
    </w:pPr>
  </w:style>
  <w:style w:type="paragraph" w:customStyle="1" w:styleId="BulletTableLevel3">
    <w:name w:val="Bullet Table Level 3"/>
    <w:basedOn w:val="BodyTextTable"/>
    <w:uiPriority w:val="99"/>
    <w:rsid w:val="00EA2ED4"/>
    <w:pPr>
      <w:numPr>
        <w:ilvl w:val="2"/>
        <w:numId w:val="6"/>
      </w:numPr>
      <w:tabs>
        <w:tab w:val="clear" w:pos="360"/>
        <w:tab w:val="num" w:pos="1106"/>
      </w:tabs>
      <w:ind w:left="1106" w:hanging="369"/>
    </w:pPr>
  </w:style>
  <w:style w:type="paragraph" w:customStyle="1" w:styleId="NumbersTableLevel1">
    <w:name w:val="Numbers Table Level 1"/>
    <w:basedOn w:val="BodyTextTable"/>
    <w:uiPriority w:val="99"/>
    <w:rsid w:val="00A50E00"/>
    <w:pPr>
      <w:numPr>
        <w:numId w:val="23"/>
      </w:numPr>
    </w:pPr>
  </w:style>
  <w:style w:type="paragraph" w:customStyle="1" w:styleId="NumbersTableLevel2">
    <w:name w:val="Numbers Table Level 2"/>
    <w:basedOn w:val="BodyTextTable"/>
    <w:uiPriority w:val="99"/>
    <w:rsid w:val="00A50E00"/>
    <w:pPr>
      <w:numPr>
        <w:ilvl w:val="1"/>
        <w:numId w:val="23"/>
      </w:numPr>
    </w:pPr>
  </w:style>
  <w:style w:type="paragraph" w:customStyle="1" w:styleId="NumbersTableLevel3">
    <w:name w:val="Numbers Table Level 3"/>
    <w:basedOn w:val="BodyTextTable"/>
    <w:uiPriority w:val="99"/>
    <w:rsid w:val="00A50E00"/>
    <w:pPr>
      <w:numPr>
        <w:ilvl w:val="2"/>
        <w:numId w:val="23"/>
      </w:numPr>
    </w:pPr>
  </w:style>
  <w:style w:type="paragraph" w:customStyle="1" w:styleId="BodyTextTableLevel1">
    <w:name w:val="Body Text Table Level 1"/>
    <w:basedOn w:val="BodyTextTable"/>
    <w:uiPriority w:val="99"/>
    <w:rsid w:val="00A50E00"/>
    <w:pPr>
      <w:numPr>
        <w:numId w:val="24"/>
      </w:numPr>
      <w:ind w:left="369"/>
    </w:pPr>
  </w:style>
  <w:style w:type="paragraph" w:customStyle="1" w:styleId="BodyTextTableLevel2">
    <w:name w:val="Body Text Table Level 2"/>
    <w:basedOn w:val="BodyTextTable"/>
    <w:uiPriority w:val="99"/>
    <w:rsid w:val="00A50E00"/>
    <w:pPr>
      <w:numPr>
        <w:ilvl w:val="1"/>
        <w:numId w:val="24"/>
      </w:numPr>
      <w:ind w:left="737"/>
    </w:pPr>
  </w:style>
  <w:style w:type="paragraph" w:customStyle="1" w:styleId="BodyTextTableLevel3">
    <w:name w:val="Body Text Table Level 3"/>
    <w:basedOn w:val="BodyTextTable"/>
    <w:uiPriority w:val="99"/>
    <w:rsid w:val="00A50E00"/>
    <w:pPr>
      <w:numPr>
        <w:ilvl w:val="3"/>
        <w:numId w:val="23"/>
      </w:numPr>
    </w:pPr>
  </w:style>
  <w:style w:type="paragraph" w:styleId="Caption">
    <w:name w:val="caption"/>
    <w:basedOn w:val="Normal"/>
    <w:next w:val="BodyText"/>
    <w:uiPriority w:val="99"/>
    <w:qFormat/>
    <w:rsid w:val="00020010"/>
    <w:pPr>
      <w:spacing w:after="200"/>
    </w:pPr>
    <w:rPr>
      <w:b/>
      <w:bCs/>
      <w:sz w:val="20"/>
      <w:szCs w:val="20"/>
    </w:rPr>
  </w:style>
  <w:style w:type="paragraph" w:customStyle="1" w:styleId="WhiteSpace">
    <w:name w:val="White Space"/>
    <w:basedOn w:val="Normal"/>
    <w:uiPriority w:val="99"/>
    <w:rsid w:val="00020010"/>
    <w:pPr>
      <w:spacing w:line="240" w:lineRule="auto"/>
    </w:pPr>
    <w:rPr>
      <w:sz w:val="12"/>
    </w:rPr>
  </w:style>
  <w:style w:type="table" w:customStyle="1" w:styleId="TableDIA">
    <w:name w:val="Table DIA"/>
    <w:uiPriority w:val="99"/>
    <w:rsid w:val="00900D4B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</w:style>
  <w:style w:type="paragraph" w:customStyle="1" w:styleId="HeadingAppendix">
    <w:name w:val="Heading Appendix"/>
    <w:basedOn w:val="Heading1"/>
    <w:next w:val="BodyText"/>
    <w:uiPriority w:val="99"/>
    <w:rsid w:val="002806A2"/>
    <w:pPr>
      <w:pageBreakBefore/>
      <w:numPr>
        <w:numId w:val="4"/>
      </w:numPr>
      <w:tabs>
        <w:tab w:val="clear" w:pos="1209"/>
        <w:tab w:val="left" w:pos="2268"/>
      </w:tabs>
      <w:spacing w:before="0"/>
      <w:ind w:left="0" w:firstLine="0"/>
      <w:outlineLvl w:val="7"/>
    </w:pPr>
  </w:style>
  <w:style w:type="paragraph" w:customStyle="1" w:styleId="Heading1Non-Contents">
    <w:name w:val="Heading 1 Non-Contents"/>
    <w:basedOn w:val="Normal"/>
    <w:next w:val="BodyText"/>
    <w:uiPriority w:val="99"/>
    <w:rsid w:val="00FE7A33"/>
    <w:pPr>
      <w:keepNext/>
      <w:spacing w:before="240" w:after="60"/>
    </w:pPr>
    <w:rPr>
      <w:b/>
      <w:kern w:val="32"/>
      <w:sz w:val="32"/>
    </w:rPr>
  </w:style>
  <w:style w:type="paragraph" w:styleId="TOC6">
    <w:name w:val="toc 6"/>
    <w:basedOn w:val="Normal"/>
    <w:next w:val="Normal"/>
    <w:autoRedefine/>
    <w:uiPriority w:val="99"/>
    <w:rsid w:val="00F33D14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rsid w:val="00F22E82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rsid w:val="00F33D14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HeadingPage">
    <w:name w:val="Heading Page"/>
    <w:basedOn w:val="BodyText"/>
    <w:uiPriority w:val="99"/>
    <w:rsid w:val="002502D1"/>
    <w:pPr>
      <w:spacing w:before="400" w:after="60"/>
    </w:pPr>
    <w:rPr>
      <w:b/>
      <w:sz w:val="48"/>
    </w:rPr>
  </w:style>
  <w:style w:type="paragraph" w:customStyle="1" w:styleId="Heading2Non-Contents">
    <w:name w:val="Heading 2 Non-Contents"/>
    <w:basedOn w:val="BodyText"/>
    <w:uiPriority w:val="99"/>
    <w:rsid w:val="002A4BD9"/>
    <w:pPr>
      <w:keepNext/>
      <w:spacing w:before="240" w:after="60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F33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335"/>
    <w:rPr>
      <w:rFonts w:cs="Times New Roman"/>
      <w:sz w:val="2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297CC7"/>
    <w:pPr>
      <w:tabs>
        <w:tab w:val="right" w:pos="9072"/>
      </w:tabs>
    </w:pPr>
  </w:style>
  <w:style w:type="paragraph" w:customStyle="1" w:styleId="HeadingTableofTables">
    <w:name w:val="Heading Table of Tables"/>
    <w:basedOn w:val="HeadingContents"/>
    <w:next w:val="BodyText"/>
    <w:uiPriority w:val="99"/>
    <w:rsid w:val="00F33D14"/>
    <w:pPr>
      <w:spacing w:before="240" w:after="60"/>
    </w:pPr>
    <w:rPr>
      <w:sz w:val="28"/>
    </w:rPr>
  </w:style>
  <w:style w:type="paragraph" w:customStyle="1" w:styleId="HeadingTableofFigures">
    <w:name w:val="Heading Table of Figures"/>
    <w:basedOn w:val="HeadingTableofTables"/>
    <w:next w:val="BodyText"/>
    <w:uiPriority w:val="99"/>
    <w:rsid w:val="00F33D14"/>
    <w:rPr>
      <w:rFonts w:ascii="Arial Bold" w:hAnsi="Arial Bold"/>
    </w:rPr>
  </w:style>
  <w:style w:type="character" w:styleId="CommentReference">
    <w:name w:val="annotation reference"/>
    <w:basedOn w:val="DefaultParagraphFont"/>
    <w:uiPriority w:val="99"/>
    <w:rsid w:val="00EA3D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A3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3DA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3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3DA3"/>
    <w:rPr>
      <w:b/>
    </w:rPr>
  </w:style>
  <w:style w:type="numbering" w:styleId="ArticleSection">
    <w:name w:val="Outline List 3"/>
    <w:basedOn w:val="NoList"/>
    <w:uiPriority w:val="99"/>
    <w:semiHidden/>
    <w:unhideWhenUsed/>
    <w:locked/>
    <w:rsid w:val="007909C9"/>
    <w:pPr>
      <w:numPr>
        <w:numId w:val="27"/>
      </w:numPr>
    </w:pPr>
  </w:style>
  <w:style w:type="numbering" w:styleId="1ai">
    <w:name w:val="Outline List 1"/>
    <w:basedOn w:val="NoList"/>
    <w:uiPriority w:val="99"/>
    <w:semiHidden/>
    <w:unhideWhenUsed/>
    <w:locked/>
    <w:rsid w:val="007909C9"/>
    <w:pPr>
      <w:numPr>
        <w:numId w:val="26"/>
      </w:numPr>
    </w:pPr>
  </w:style>
  <w:style w:type="numbering" w:styleId="111111">
    <w:name w:val="Outline List 2"/>
    <w:basedOn w:val="NoList"/>
    <w:uiPriority w:val="99"/>
    <w:semiHidden/>
    <w:unhideWhenUsed/>
    <w:locked/>
    <w:rsid w:val="007909C9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190</Words>
  <Characters>1085</Characters>
  <Application>Microsoft Office Outlook</Application>
  <DocSecurity>0</DocSecurity>
  <Lines>0</Lines>
  <Paragraphs>0</Paragraphs>
  <ScaleCrop>false</ScaleCrop>
  <Company>Department of Internal Affairs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Payment Methods</dc:title>
  <dc:subject/>
  <dc:creator>martinni</dc:creator>
  <cp:keywords/>
  <dc:description/>
  <cp:lastModifiedBy>lagutiol</cp:lastModifiedBy>
  <cp:revision>3</cp:revision>
  <cp:lastPrinted>2013-11-15T02:51:00Z</cp:lastPrinted>
  <dcterms:created xsi:type="dcterms:W3CDTF">2014-05-15T21:22:00Z</dcterms:created>
  <dcterms:modified xsi:type="dcterms:W3CDTF">2014-05-15T22:07:00Z</dcterms:modified>
</cp:coreProperties>
</file>