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00835" w14:textId="5327CB72" w:rsidR="00C6534A" w:rsidRDefault="00C6534A" w:rsidP="00A54C2D">
      <w:r>
        <w:rPr>
          <w:rFonts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8B4A75C" wp14:editId="5CD9E321">
            <wp:simplePos x="0" y="0"/>
            <wp:positionH relativeFrom="column">
              <wp:posOffset>2695575</wp:posOffset>
            </wp:positionH>
            <wp:positionV relativeFrom="paragraph">
              <wp:posOffset>-542925</wp:posOffset>
            </wp:positionV>
            <wp:extent cx="3533775" cy="762000"/>
            <wp:effectExtent l="0" t="0" r="9525" b="0"/>
            <wp:wrapNone/>
            <wp:docPr id="3" name="Picture 3" descr="LIAC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C logo 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98DE0" w14:textId="751325F6" w:rsidR="00BF1645" w:rsidRPr="00FB0A77" w:rsidRDefault="00FB0A77" w:rsidP="00A54C2D">
      <w:pPr>
        <w:rPr>
          <w:b/>
        </w:rPr>
      </w:pPr>
      <w:r w:rsidRPr="00FB0A77">
        <w:rPr>
          <w:b/>
        </w:rPr>
        <w:t xml:space="preserve">Summary of meeting – </w:t>
      </w:r>
      <w:r w:rsidR="00BA2086">
        <w:rPr>
          <w:b/>
        </w:rPr>
        <w:t>30 July</w:t>
      </w:r>
      <w:r w:rsidR="0038223E">
        <w:rPr>
          <w:b/>
        </w:rPr>
        <w:t xml:space="preserve"> 2024</w:t>
      </w:r>
    </w:p>
    <w:p w14:paraId="1E6DFB6D" w14:textId="44714514" w:rsidR="007B2D87" w:rsidRDefault="00FB0A77" w:rsidP="004615BB">
      <w:pPr>
        <w:spacing w:after="0"/>
      </w:pPr>
      <w:r>
        <w:t xml:space="preserve">The </w:t>
      </w:r>
      <w:r w:rsidR="00BA2086">
        <w:t>July</w:t>
      </w:r>
      <w:r w:rsidR="0038223E">
        <w:t xml:space="preserve"> </w:t>
      </w:r>
      <w:r>
        <w:t xml:space="preserve">meeting was held </w:t>
      </w:r>
      <w:r w:rsidR="00BA2086">
        <w:t xml:space="preserve">in Wellington, with </w:t>
      </w:r>
      <w:r w:rsidR="00FE491E">
        <w:t>some Commissioners joining remotely</w:t>
      </w:r>
      <w:proofErr w:type="gramStart"/>
      <w:r>
        <w:t xml:space="preserve">. </w:t>
      </w:r>
      <w:r w:rsidR="00F45A8D">
        <w:t xml:space="preserve"> </w:t>
      </w:r>
      <w:proofErr w:type="gramEnd"/>
    </w:p>
    <w:p w14:paraId="7231886C" w14:textId="7C5351D8" w:rsidR="00F45A8D" w:rsidRDefault="00F45A8D" w:rsidP="004615BB">
      <w:pPr>
        <w:spacing w:after="0"/>
      </w:pPr>
      <w:r>
        <w:t xml:space="preserve">All Commissioners were present. </w:t>
      </w:r>
    </w:p>
    <w:p w14:paraId="221F1B7B" w14:textId="77777777" w:rsidR="007B2D87" w:rsidRDefault="007B2D87" w:rsidP="004615BB">
      <w:pPr>
        <w:spacing w:after="0"/>
      </w:pPr>
    </w:p>
    <w:p w14:paraId="609CBC17" w14:textId="09CA4131" w:rsidR="00FB0A77" w:rsidRPr="00094F70" w:rsidRDefault="00FB0A77" w:rsidP="004560A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094F70">
        <w:rPr>
          <w:b/>
        </w:rPr>
        <w:t>Te Pouhuaki National Librarian update</w:t>
      </w:r>
    </w:p>
    <w:p w14:paraId="68A5BF25" w14:textId="03F14DB7" w:rsidR="00F02129" w:rsidRDefault="00274D25" w:rsidP="00660646">
      <w:pPr>
        <w:pStyle w:val="ListParagraph"/>
        <w:numPr>
          <w:ilvl w:val="0"/>
          <w:numId w:val="3"/>
        </w:numPr>
        <w:spacing w:line="240" w:lineRule="auto"/>
      </w:pPr>
      <w:r>
        <w:t xml:space="preserve">The </w:t>
      </w:r>
      <w:r w:rsidR="00F02129">
        <w:t xml:space="preserve">Digitalpasifik team </w:t>
      </w:r>
      <w:r>
        <w:t xml:space="preserve">at NLNZ is a finalist for an award as part of the </w:t>
      </w:r>
      <w:r w:rsidR="00D055D1">
        <w:t>international Digital Preservation Awards</w:t>
      </w:r>
      <w:r w:rsidR="009F1CEA">
        <w:t xml:space="preserve">, for </w:t>
      </w:r>
      <w:r w:rsidR="007474ED">
        <w:t xml:space="preserve">their </w:t>
      </w:r>
      <w:r w:rsidR="009F1CEA">
        <w:t xml:space="preserve">work on the Pacific Virtual Museum Project. </w:t>
      </w:r>
    </w:p>
    <w:p w14:paraId="6ED912F2" w14:textId="12E65A76" w:rsidR="00F02129" w:rsidRDefault="003E3BC7" w:rsidP="00660646">
      <w:pPr>
        <w:pStyle w:val="ListParagraph"/>
        <w:numPr>
          <w:ilvl w:val="0"/>
          <w:numId w:val="3"/>
        </w:numPr>
        <w:spacing w:line="240" w:lineRule="auto"/>
      </w:pPr>
      <w:r>
        <w:t xml:space="preserve">The </w:t>
      </w:r>
      <w:r w:rsidR="00F02129">
        <w:t>Collections disposal policy</w:t>
      </w:r>
      <w:r>
        <w:t xml:space="preserve"> has </w:t>
      </w:r>
      <w:proofErr w:type="gramStart"/>
      <w:r>
        <w:t>been completed</w:t>
      </w:r>
      <w:proofErr w:type="gramEnd"/>
      <w:r>
        <w:t xml:space="preserve"> and signed by the </w:t>
      </w:r>
      <w:r w:rsidR="00D17432">
        <w:t>Minister.</w:t>
      </w:r>
    </w:p>
    <w:p w14:paraId="495586D6" w14:textId="007EF7EE" w:rsidR="005133AB" w:rsidRDefault="00A149DE" w:rsidP="00660646">
      <w:pPr>
        <w:pStyle w:val="ListParagraph"/>
        <w:numPr>
          <w:ilvl w:val="0"/>
          <w:numId w:val="3"/>
        </w:numPr>
        <w:spacing w:line="240" w:lineRule="auto"/>
      </w:pPr>
      <w:r>
        <w:t xml:space="preserve">Functional design </w:t>
      </w:r>
      <w:r w:rsidR="00223D79">
        <w:t>work is progressing between NLNZ and Archives NZ</w:t>
      </w:r>
      <w:r w:rsidR="004E5C81">
        <w:t xml:space="preserve"> </w:t>
      </w:r>
    </w:p>
    <w:p w14:paraId="078F3DFA" w14:textId="7C6E4F5F" w:rsidR="00110E98" w:rsidRDefault="00110E98" w:rsidP="00660646">
      <w:pPr>
        <w:pStyle w:val="ListParagraph"/>
        <w:numPr>
          <w:ilvl w:val="0"/>
          <w:numId w:val="3"/>
        </w:numPr>
        <w:spacing w:line="240" w:lineRule="auto"/>
      </w:pPr>
      <w:r>
        <w:t xml:space="preserve">Research findings </w:t>
      </w:r>
      <w:r w:rsidR="00403B52">
        <w:t>from</w:t>
      </w:r>
      <w:r>
        <w:t xml:space="preserve"> the Pūtoi Rito Communities of Readers initiative have </w:t>
      </w:r>
      <w:proofErr w:type="gramStart"/>
      <w:r>
        <w:t>been completed</w:t>
      </w:r>
      <w:proofErr w:type="gramEnd"/>
      <w:r>
        <w:t xml:space="preserve"> by NZCER. </w:t>
      </w:r>
      <w:r w:rsidR="00216322">
        <w:t xml:space="preserve">Their report </w:t>
      </w:r>
      <w:r>
        <w:t>is available</w:t>
      </w:r>
      <w:r w:rsidR="00216322">
        <w:t xml:space="preserve"> on the National Library website.</w:t>
      </w:r>
      <w:r w:rsidR="00BF31F8">
        <w:t xml:space="preserve"> </w:t>
      </w:r>
      <w:r w:rsidR="0063005A">
        <w:t xml:space="preserve">The research finds that </w:t>
      </w:r>
      <w:r w:rsidR="00B603BF">
        <w:t>building a culture of reading works best when it is a collabora</w:t>
      </w:r>
      <w:r w:rsidR="00B603BF">
        <w:rPr>
          <w:rFonts w:ascii="Calibri" w:hAnsi="Calibri" w:cs="Calibri"/>
        </w:rPr>
        <w:t>ti</w:t>
      </w:r>
      <w:r w:rsidR="00B603BF">
        <w:t xml:space="preserve">ve effort between schools, libraries, </w:t>
      </w:r>
      <w:proofErr w:type="gramStart"/>
      <w:r w:rsidR="00B603BF">
        <w:t>families</w:t>
      </w:r>
      <w:proofErr w:type="gramEnd"/>
      <w:r w:rsidR="00B603BF">
        <w:t xml:space="preserve"> and communi</w:t>
      </w:r>
      <w:r w:rsidR="00B603BF">
        <w:rPr>
          <w:rFonts w:ascii="Calibri" w:hAnsi="Calibri" w:cs="Calibri"/>
        </w:rPr>
        <w:t>ti</w:t>
      </w:r>
      <w:r w:rsidR="00B603BF">
        <w:t>es and makes the most of the na</w:t>
      </w:r>
      <w:r w:rsidR="00B603BF">
        <w:rPr>
          <w:rFonts w:ascii="Calibri" w:hAnsi="Calibri" w:cs="Calibri"/>
        </w:rPr>
        <w:t>ti</w:t>
      </w:r>
      <w:r w:rsidR="00B603BF">
        <w:t>onal and local resources and connec</w:t>
      </w:r>
      <w:r w:rsidR="00B603BF">
        <w:rPr>
          <w:rFonts w:ascii="Calibri" w:hAnsi="Calibri" w:cs="Calibri"/>
        </w:rPr>
        <w:t>ti</w:t>
      </w:r>
      <w:r w:rsidR="00B603BF">
        <w:t>ons available.</w:t>
      </w:r>
    </w:p>
    <w:p w14:paraId="30091E4B" w14:textId="4F8A725C" w:rsidR="00F02129" w:rsidRDefault="00F02129" w:rsidP="00660646">
      <w:pPr>
        <w:pStyle w:val="ListParagraph"/>
        <w:numPr>
          <w:ilvl w:val="0"/>
          <w:numId w:val="3"/>
        </w:numPr>
        <w:spacing w:line="240" w:lineRule="auto"/>
      </w:pPr>
      <w:r>
        <w:t>AI</w:t>
      </w:r>
      <w:r w:rsidR="00B603BF">
        <w:t xml:space="preserve"> applications in libraries are being explored</w:t>
      </w:r>
      <w:r w:rsidR="00C71374">
        <w:t xml:space="preserve"> between the National Libraries of New Zealand, Australia, </w:t>
      </w:r>
      <w:proofErr w:type="gramStart"/>
      <w:r w:rsidR="00C71374">
        <w:t>Canada</w:t>
      </w:r>
      <w:proofErr w:type="gramEnd"/>
      <w:r w:rsidR="00C71374">
        <w:t xml:space="preserve"> and USA.</w:t>
      </w:r>
    </w:p>
    <w:p w14:paraId="2537BF0C" w14:textId="77777777" w:rsidR="00A9542B" w:rsidRDefault="00A9542B" w:rsidP="00A9542B">
      <w:pPr>
        <w:pStyle w:val="ListParagraph"/>
        <w:spacing w:line="240" w:lineRule="auto"/>
      </w:pPr>
    </w:p>
    <w:p w14:paraId="22AE0127" w14:textId="6FCF57A0" w:rsidR="00DE779D" w:rsidRDefault="00F13CC4" w:rsidP="00DE779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NZLII and CONZ</w:t>
      </w:r>
      <w:r w:rsidR="00493B5E">
        <w:rPr>
          <w:b/>
        </w:rPr>
        <w:t>UL</w:t>
      </w:r>
    </w:p>
    <w:p w14:paraId="5D7891BB" w14:textId="236CF89B" w:rsidR="002F6811" w:rsidRDefault="00473E65" w:rsidP="00275E9A">
      <w:pPr>
        <w:pStyle w:val="ListParagraph"/>
        <w:numPr>
          <w:ilvl w:val="0"/>
          <w:numId w:val="9"/>
        </w:numPr>
        <w:spacing w:line="240" w:lineRule="auto"/>
      </w:pPr>
      <w:r>
        <w:t>A CONZUL</w:t>
      </w:r>
      <w:r w:rsidR="00112867">
        <w:t xml:space="preserve"> </w:t>
      </w:r>
      <w:r>
        <w:t xml:space="preserve">representative </w:t>
      </w:r>
      <w:proofErr w:type="gramStart"/>
      <w:r>
        <w:t>attended to</w:t>
      </w:r>
      <w:proofErr w:type="gramEnd"/>
      <w:r>
        <w:t xml:space="preserve"> discuss further the </w:t>
      </w:r>
      <w:r w:rsidR="000E2057">
        <w:t xml:space="preserve">importance of NZLII as a </w:t>
      </w:r>
      <w:r w:rsidR="00C51D28">
        <w:t xml:space="preserve">national </w:t>
      </w:r>
      <w:r w:rsidR="000E2057">
        <w:t xml:space="preserve">resource and the need for </w:t>
      </w:r>
      <w:r w:rsidR="007550DA">
        <w:t xml:space="preserve">a strengthened strategic future and sustainable infrastructure. </w:t>
      </w:r>
    </w:p>
    <w:p w14:paraId="61E4219E" w14:textId="77777777" w:rsidR="00C51D28" w:rsidRDefault="00C51D28" w:rsidP="009866E7">
      <w:pPr>
        <w:pStyle w:val="ListParagraph"/>
        <w:spacing w:line="240" w:lineRule="auto"/>
      </w:pPr>
    </w:p>
    <w:p w14:paraId="1D95DEEB" w14:textId="2872E825" w:rsidR="00FB0A77" w:rsidRDefault="00F13CC4" w:rsidP="004560A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Mātauranga Māori position statement refresh</w:t>
      </w:r>
    </w:p>
    <w:p w14:paraId="1281A062" w14:textId="499BE8CB" w:rsidR="000900B7" w:rsidRDefault="009866E7" w:rsidP="00D105A5">
      <w:pPr>
        <w:pStyle w:val="ListParagraph"/>
        <w:numPr>
          <w:ilvl w:val="0"/>
          <w:numId w:val="8"/>
        </w:numPr>
        <w:spacing w:line="240" w:lineRule="auto"/>
      </w:pPr>
      <w:r>
        <w:t>LIAC will refresh</w:t>
      </w:r>
      <w:r w:rsidR="00E813FD">
        <w:t xml:space="preserve"> and update </w:t>
      </w:r>
      <w:r>
        <w:t>its Mātauranga Māori position</w:t>
      </w:r>
      <w:r w:rsidR="003D0C04">
        <w:t xml:space="preserve"> statement</w:t>
      </w:r>
      <w:r w:rsidR="002746EA">
        <w:t>.</w:t>
      </w:r>
      <w:r w:rsidR="003F5138">
        <w:t xml:space="preserve"> </w:t>
      </w:r>
      <w:r w:rsidR="00EB0EFA">
        <w:t>It will draw on e</w:t>
      </w:r>
      <w:r w:rsidR="0087007B">
        <w:t xml:space="preserve">xtensive work </w:t>
      </w:r>
      <w:r w:rsidR="008C1705">
        <w:t xml:space="preserve">on Mātauranga Māori </w:t>
      </w:r>
      <w:r w:rsidR="00C85636">
        <w:t xml:space="preserve">principles, policy and engagement </w:t>
      </w:r>
      <w:r w:rsidR="0087007B">
        <w:t>undertaken by NLNZ and Archives NZ</w:t>
      </w:r>
      <w:r w:rsidR="00EB0EFA">
        <w:t xml:space="preserve">. </w:t>
      </w:r>
    </w:p>
    <w:p w14:paraId="732D8D4C" w14:textId="77777777" w:rsidR="00032C92" w:rsidRPr="009E2AEC" w:rsidRDefault="00032C92" w:rsidP="00032C92">
      <w:pPr>
        <w:pStyle w:val="ListParagraph"/>
        <w:spacing w:line="240" w:lineRule="auto"/>
      </w:pPr>
    </w:p>
    <w:p w14:paraId="06F35C11" w14:textId="70D665A7" w:rsidR="00436A6E" w:rsidRDefault="00436A6E" w:rsidP="0006035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APNK strategic future</w:t>
      </w:r>
    </w:p>
    <w:p w14:paraId="4F47C32B" w14:textId="079647C5" w:rsidR="00AE4D1A" w:rsidRPr="00887F08" w:rsidRDefault="00AB468D" w:rsidP="00AB468D">
      <w:pPr>
        <w:pStyle w:val="ListParagraph"/>
        <w:numPr>
          <w:ilvl w:val="0"/>
          <w:numId w:val="14"/>
        </w:numPr>
        <w:spacing w:line="240" w:lineRule="auto"/>
        <w:rPr>
          <w:bCs/>
        </w:rPr>
      </w:pPr>
      <w:r w:rsidRPr="00887F08">
        <w:rPr>
          <w:bCs/>
        </w:rPr>
        <w:t xml:space="preserve">A summary of options for a strengthened strategic future for APNK </w:t>
      </w:r>
      <w:proofErr w:type="gramStart"/>
      <w:r w:rsidRPr="00887F08">
        <w:rPr>
          <w:bCs/>
        </w:rPr>
        <w:t>were shared</w:t>
      </w:r>
      <w:proofErr w:type="gramEnd"/>
      <w:r w:rsidR="00FB0348" w:rsidRPr="00887F08">
        <w:rPr>
          <w:bCs/>
        </w:rPr>
        <w:t xml:space="preserve"> with LIAC. The importance of APNK as a vital</w:t>
      </w:r>
      <w:r w:rsidR="000A0A9C">
        <w:rPr>
          <w:bCs/>
        </w:rPr>
        <w:t xml:space="preserve">, </w:t>
      </w:r>
      <w:r w:rsidR="00D17432">
        <w:rPr>
          <w:bCs/>
        </w:rPr>
        <w:t>low-cost</w:t>
      </w:r>
      <w:r w:rsidR="000A0A9C">
        <w:rPr>
          <w:bCs/>
        </w:rPr>
        <w:t xml:space="preserve"> </w:t>
      </w:r>
      <w:r w:rsidR="00887F08">
        <w:rPr>
          <w:bCs/>
        </w:rPr>
        <w:t xml:space="preserve">network </w:t>
      </w:r>
      <w:r w:rsidR="00FB0348" w:rsidRPr="00887F08">
        <w:rPr>
          <w:bCs/>
        </w:rPr>
        <w:t xml:space="preserve">which </w:t>
      </w:r>
      <w:r w:rsidR="00DE0F9C">
        <w:rPr>
          <w:bCs/>
        </w:rPr>
        <w:t xml:space="preserve">acts as an online backbone </w:t>
      </w:r>
      <w:r w:rsidR="00B55432" w:rsidRPr="00887F08">
        <w:rPr>
          <w:bCs/>
        </w:rPr>
        <w:t>connect</w:t>
      </w:r>
      <w:r w:rsidR="00DE0F9C">
        <w:rPr>
          <w:bCs/>
        </w:rPr>
        <w:t>ing</w:t>
      </w:r>
      <w:r w:rsidR="00B55432" w:rsidRPr="00887F08">
        <w:rPr>
          <w:bCs/>
        </w:rPr>
        <w:t xml:space="preserve"> citizens </w:t>
      </w:r>
      <w:r w:rsidR="00C8691D">
        <w:rPr>
          <w:bCs/>
        </w:rPr>
        <w:t xml:space="preserve">to the information they need </w:t>
      </w:r>
      <w:proofErr w:type="gramStart"/>
      <w:r w:rsidR="00C8691D">
        <w:rPr>
          <w:bCs/>
        </w:rPr>
        <w:t>was recognised</w:t>
      </w:r>
      <w:proofErr w:type="gramEnd"/>
      <w:r w:rsidR="00C8691D">
        <w:rPr>
          <w:bCs/>
        </w:rPr>
        <w:t xml:space="preserve"> </w:t>
      </w:r>
      <w:r w:rsidR="00DE0F9C">
        <w:rPr>
          <w:bCs/>
        </w:rPr>
        <w:t xml:space="preserve">as crucially </w:t>
      </w:r>
      <w:r w:rsidR="00F11443">
        <w:rPr>
          <w:bCs/>
        </w:rPr>
        <w:t xml:space="preserve">important </w:t>
      </w:r>
      <w:r w:rsidR="00C8691D">
        <w:rPr>
          <w:bCs/>
        </w:rPr>
        <w:t>by</w:t>
      </w:r>
      <w:r w:rsidR="00DE0F9C">
        <w:rPr>
          <w:bCs/>
        </w:rPr>
        <w:t xml:space="preserve"> </w:t>
      </w:r>
      <w:r w:rsidR="00C8691D">
        <w:rPr>
          <w:bCs/>
        </w:rPr>
        <w:t>Commissioner</w:t>
      </w:r>
      <w:r w:rsidR="00DE0F9C">
        <w:rPr>
          <w:bCs/>
        </w:rPr>
        <w:t xml:space="preserve">s. </w:t>
      </w:r>
      <w:r w:rsidR="001D1FC3">
        <w:rPr>
          <w:bCs/>
        </w:rPr>
        <w:t xml:space="preserve">Messaging regarding its </w:t>
      </w:r>
      <w:r w:rsidR="008B0962">
        <w:rPr>
          <w:bCs/>
        </w:rPr>
        <w:t xml:space="preserve">extent and </w:t>
      </w:r>
      <w:r w:rsidR="001D1FC3">
        <w:rPr>
          <w:bCs/>
        </w:rPr>
        <w:t xml:space="preserve">potential </w:t>
      </w:r>
      <w:r w:rsidR="008B0962">
        <w:rPr>
          <w:bCs/>
        </w:rPr>
        <w:t xml:space="preserve">should </w:t>
      </w:r>
      <w:proofErr w:type="gramStart"/>
      <w:r w:rsidR="008B0962">
        <w:rPr>
          <w:bCs/>
        </w:rPr>
        <w:t>be strengthened</w:t>
      </w:r>
      <w:proofErr w:type="gramEnd"/>
      <w:r w:rsidR="008B0962">
        <w:rPr>
          <w:bCs/>
        </w:rPr>
        <w:t xml:space="preserve">. </w:t>
      </w:r>
    </w:p>
    <w:p w14:paraId="56789266" w14:textId="77777777" w:rsidR="00436A6E" w:rsidRDefault="00436A6E" w:rsidP="00436A6E">
      <w:pPr>
        <w:pStyle w:val="ListParagraph"/>
        <w:spacing w:line="240" w:lineRule="auto"/>
        <w:ind w:left="360"/>
        <w:rPr>
          <w:b/>
        </w:rPr>
      </w:pPr>
    </w:p>
    <w:p w14:paraId="5B7E093E" w14:textId="3D692D15" w:rsidR="00F13CC4" w:rsidRDefault="00F13CC4" w:rsidP="00650B1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Changing role of public libraries as community hubs</w:t>
      </w:r>
    </w:p>
    <w:p w14:paraId="1DC6DB0F" w14:textId="5FBCA566" w:rsidR="00F0464E" w:rsidRPr="00650B11" w:rsidRDefault="00AE4D1A" w:rsidP="00650B11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>
        <w:rPr>
          <w:bCs/>
        </w:rPr>
        <w:t>Rep</w:t>
      </w:r>
      <w:r w:rsidR="00F0464E" w:rsidRPr="00650B11">
        <w:rPr>
          <w:bCs/>
        </w:rPr>
        <w:t xml:space="preserve">resentatives of PLNZ, Auckland Council and </w:t>
      </w:r>
      <w:r w:rsidR="008837B8" w:rsidRPr="00650B11">
        <w:rPr>
          <w:bCs/>
        </w:rPr>
        <w:t xml:space="preserve">formerly of LGNZ </w:t>
      </w:r>
      <w:proofErr w:type="gramStart"/>
      <w:r w:rsidR="008837B8" w:rsidRPr="00650B11">
        <w:rPr>
          <w:bCs/>
        </w:rPr>
        <w:t>attended to</w:t>
      </w:r>
      <w:proofErr w:type="gramEnd"/>
      <w:r w:rsidR="008837B8" w:rsidRPr="00650B11">
        <w:rPr>
          <w:bCs/>
        </w:rPr>
        <w:t xml:space="preserve"> update Commissioners on the changing role of public libraries, their role as community hubs, and </w:t>
      </w:r>
      <w:r w:rsidR="001D3C9B" w:rsidRPr="00650B11">
        <w:rPr>
          <w:bCs/>
        </w:rPr>
        <w:t xml:space="preserve">an overview of issues facing public libraries in the current economic climate. </w:t>
      </w:r>
    </w:p>
    <w:p w14:paraId="09BCB713" w14:textId="77777777" w:rsidR="00F0464E" w:rsidRPr="00650B11" w:rsidRDefault="00F0464E" w:rsidP="00F0464E">
      <w:pPr>
        <w:pStyle w:val="ListParagraph"/>
        <w:rPr>
          <w:bCs/>
        </w:rPr>
      </w:pPr>
    </w:p>
    <w:p w14:paraId="60313F1E" w14:textId="5B40AEC8" w:rsidR="003944E0" w:rsidRDefault="0038653D" w:rsidP="0006035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Commission activities</w:t>
      </w:r>
    </w:p>
    <w:p w14:paraId="6CBF6893" w14:textId="77777777" w:rsidR="00266621" w:rsidRDefault="00051683" w:rsidP="009E47CD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 w:rsidRPr="00BB1E7C">
        <w:rPr>
          <w:bCs/>
        </w:rPr>
        <w:t xml:space="preserve">LIAC has </w:t>
      </w:r>
      <w:r w:rsidR="00577862">
        <w:rPr>
          <w:bCs/>
        </w:rPr>
        <w:t xml:space="preserve">made </w:t>
      </w:r>
      <w:r w:rsidRPr="00BB1E7C">
        <w:rPr>
          <w:bCs/>
        </w:rPr>
        <w:t xml:space="preserve">a </w:t>
      </w:r>
      <w:r w:rsidR="00577862">
        <w:rPr>
          <w:bCs/>
        </w:rPr>
        <w:t xml:space="preserve">submission to the Minister of Justice regarding the Privacy Act Amendment Bill and </w:t>
      </w:r>
      <w:r w:rsidR="00FD22CA">
        <w:rPr>
          <w:bCs/>
        </w:rPr>
        <w:t xml:space="preserve">the need for a public good exemption to </w:t>
      </w:r>
      <w:proofErr w:type="gramStart"/>
      <w:r w:rsidR="00FD22CA">
        <w:rPr>
          <w:bCs/>
        </w:rPr>
        <w:t>be included</w:t>
      </w:r>
      <w:proofErr w:type="gramEnd"/>
      <w:r w:rsidR="00FD22CA">
        <w:rPr>
          <w:bCs/>
        </w:rPr>
        <w:t xml:space="preserve"> to cover the work of cultural institutions such as libraries and museums, as is standard in </w:t>
      </w:r>
      <w:r w:rsidR="00266621">
        <w:rPr>
          <w:bCs/>
        </w:rPr>
        <w:t>similar legislation internationally.</w:t>
      </w:r>
    </w:p>
    <w:p w14:paraId="21FFCC19" w14:textId="052FA8C9" w:rsidR="00A65C23" w:rsidRDefault="00A65C23" w:rsidP="005654EA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>
        <w:rPr>
          <w:bCs/>
        </w:rPr>
        <w:t xml:space="preserve">Recruitment of two new Commissioners is </w:t>
      </w:r>
      <w:r w:rsidR="00D17432">
        <w:rPr>
          <w:bCs/>
        </w:rPr>
        <w:t>underway.</w:t>
      </w:r>
    </w:p>
    <w:p w14:paraId="545AE631" w14:textId="07DAFB34" w:rsidR="004615BB" w:rsidRPr="007D167D" w:rsidRDefault="004615BB" w:rsidP="007D167D">
      <w:pPr>
        <w:spacing w:line="240" w:lineRule="auto"/>
        <w:rPr>
          <w:b/>
        </w:rPr>
      </w:pPr>
    </w:p>
    <w:p w14:paraId="4378C169" w14:textId="57239CD7" w:rsidR="00A54C2D" w:rsidRDefault="00A54C2D" w:rsidP="00EA0203">
      <w:pPr>
        <w:spacing w:line="240" w:lineRule="auto"/>
      </w:pPr>
    </w:p>
    <w:sectPr w:rsidR="00A54C2D" w:rsidSect="000E68CA">
      <w:headerReference w:type="defaul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DE948" w14:textId="77777777" w:rsidR="006F2D37" w:rsidRDefault="006F2D37" w:rsidP="00470FED">
      <w:pPr>
        <w:spacing w:after="0" w:line="240" w:lineRule="auto"/>
      </w:pPr>
      <w:r>
        <w:separator/>
      </w:r>
    </w:p>
  </w:endnote>
  <w:endnote w:type="continuationSeparator" w:id="0">
    <w:p w14:paraId="67896F60" w14:textId="77777777" w:rsidR="006F2D37" w:rsidRDefault="006F2D37" w:rsidP="004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B1866" w14:textId="77777777" w:rsidR="006F2D37" w:rsidRDefault="006F2D37" w:rsidP="00470FED">
      <w:pPr>
        <w:spacing w:after="0" w:line="240" w:lineRule="auto"/>
      </w:pPr>
      <w:r>
        <w:separator/>
      </w:r>
    </w:p>
  </w:footnote>
  <w:footnote w:type="continuationSeparator" w:id="0">
    <w:p w14:paraId="5B08EB2A" w14:textId="77777777" w:rsidR="006F2D37" w:rsidRDefault="006F2D37" w:rsidP="004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A8F5" w14:textId="5F26BA86" w:rsidR="00AE7567" w:rsidRDefault="00AE7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FE3"/>
    <w:multiLevelType w:val="hybridMultilevel"/>
    <w:tmpl w:val="F4DE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6ABD"/>
    <w:multiLevelType w:val="hybridMultilevel"/>
    <w:tmpl w:val="4708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1CBB"/>
    <w:multiLevelType w:val="hybridMultilevel"/>
    <w:tmpl w:val="B6D2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1358"/>
    <w:multiLevelType w:val="hybridMultilevel"/>
    <w:tmpl w:val="9B4E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04570"/>
    <w:multiLevelType w:val="hybridMultilevel"/>
    <w:tmpl w:val="3FD2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610A5"/>
    <w:multiLevelType w:val="hybridMultilevel"/>
    <w:tmpl w:val="66F682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F1D78"/>
    <w:multiLevelType w:val="hybridMultilevel"/>
    <w:tmpl w:val="801C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A5350"/>
    <w:multiLevelType w:val="hybridMultilevel"/>
    <w:tmpl w:val="F404E2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D16E4"/>
    <w:multiLevelType w:val="hybridMultilevel"/>
    <w:tmpl w:val="9E129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C1FA3"/>
    <w:multiLevelType w:val="hybridMultilevel"/>
    <w:tmpl w:val="E9FA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81CFF"/>
    <w:multiLevelType w:val="hybridMultilevel"/>
    <w:tmpl w:val="22E2B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16465"/>
    <w:multiLevelType w:val="hybridMultilevel"/>
    <w:tmpl w:val="98CA15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55877"/>
    <w:multiLevelType w:val="hybridMultilevel"/>
    <w:tmpl w:val="0FA0B0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1B67F2"/>
    <w:multiLevelType w:val="hybridMultilevel"/>
    <w:tmpl w:val="13E2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49004">
    <w:abstractNumId w:val="12"/>
  </w:num>
  <w:num w:numId="2" w16cid:durableId="1253860124">
    <w:abstractNumId w:val="2"/>
  </w:num>
  <w:num w:numId="3" w16cid:durableId="610017436">
    <w:abstractNumId w:val="0"/>
  </w:num>
  <w:num w:numId="4" w16cid:durableId="724837282">
    <w:abstractNumId w:val="13"/>
  </w:num>
  <w:num w:numId="5" w16cid:durableId="1979912288">
    <w:abstractNumId w:val="3"/>
  </w:num>
  <w:num w:numId="6" w16cid:durableId="210463629">
    <w:abstractNumId w:val="8"/>
  </w:num>
  <w:num w:numId="7" w16cid:durableId="466507409">
    <w:abstractNumId w:val="4"/>
  </w:num>
  <w:num w:numId="8" w16cid:durableId="126631516">
    <w:abstractNumId w:val="9"/>
  </w:num>
  <w:num w:numId="9" w16cid:durableId="1049459093">
    <w:abstractNumId w:val="1"/>
  </w:num>
  <w:num w:numId="10" w16cid:durableId="523710916">
    <w:abstractNumId w:val="6"/>
  </w:num>
  <w:num w:numId="11" w16cid:durableId="1872524575">
    <w:abstractNumId w:val="11"/>
  </w:num>
  <w:num w:numId="12" w16cid:durableId="83650257">
    <w:abstractNumId w:val="5"/>
  </w:num>
  <w:num w:numId="13" w16cid:durableId="1391002428">
    <w:abstractNumId w:val="7"/>
  </w:num>
  <w:num w:numId="14" w16cid:durableId="11344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EB"/>
    <w:rsid w:val="00032C92"/>
    <w:rsid w:val="00051683"/>
    <w:rsid w:val="00081B2E"/>
    <w:rsid w:val="000900B7"/>
    <w:rsid w:val="00094F70"/>
    <w:rsid w:val="0009746D"/>
    <w:rsid w:val="000A0A9C"/>
    <w:rsid w:val="000C1E4D"/>
    <w:rsid w:val="000E2057"/>
    <w:rsid w:val="000E68CA"/>
    <w:rsid w:val="000E772E"/>
    <w:rsid w:val="0010301E"/>
    <w:rsid w:val="0011069C"/>
    <w:rsid w:val="00110E98"/>
    <w:rsid w:val="00112867"/>
    <w:rsid w:val="00142FF1"/>
    <w:rsid w:val="00175DC3"/>
    <w:rsid w:val="001836D8"/>
    <w:rsid w:val="001D1FC3"/>
    <w:rsid w:val="001D3C9B"/>
    <w:rsid w:val="00216322"/>
    <w:rsid w:val="00223D79"/>
    <w:rsid w:val="002453D3"/>
    <w:rsid w:val="00256EB3"/>
    <w:rsid w:val="00266621"/>
    <w:rsid w:val="002746EA"/>
    <w:rsid w:val="00274D25"/>
    <w:rsid w:val="00281A43"/>
    <w:rsid w:val="00287D81"/>
    <w:rsid w:val="002938CB"/>
    <w:rsid w:val="00296AEC"/>
    <w:rsid w:val="002E1F15"/>
    <w:rsid w:val="002F062C"/>
    <w:rsid w:val="002F6811"/>
    <w:rsid w:val="002F7AB9"/>
    <w:rsid w:val="003308CA"/>
    <w:rsid w:val="0038223E"/>
    <w:rsid w:val="0038653D"/>
    <w:rsid w:val="00391BAC"/>
    <w:rsid w:val="003944E0"/>
    <w:rsid w:val="00396622"/>
    <w:rsid w:val="003A2DF3"/>
    <w:rsid w:val="003A6F49"/>
    <w:rsid w:val="003B3B7B"/>
    <w:rsid w:val="003C3159"/>
    <w:rsid w:val="003D0C04"/>
    <w:rsid w:val="003E3BC7"/>
    <w:rsid w:val="003E3EB9"/>
    <w:rsid w:val="003E7857"/>
    <w:rsid w:val="003F5138"/>
    <w:rsid w:val="00403A9F"/>
    <w:rsid w:val="00403B52"/>
    <w:rsid w:val="004040C0"/>
    <w:rsid w:val="00416AFB"/>
    <w:rsid w:val="004342B9"/>
    <w:rsid w:val="00436A6E"/>
    <w:rsid w:val="00451A97"/>
    <w:rsid w:val="004560AD"/>
    <w:rsid w:val="004574DB"/>
    <w:rsid w:val="004615BB"/>
    <w:rsid w:val="00470FED"/>
    <w:rsid w:val="00473E65"/>
    <w:rsid w:val="00477A33"/>
    <w:rsid w:val="00493B5E"/>
    <w:rsid w:val="004A29DA"/>
    <w:rsid w:val="004C5858"/>
    <w:rsid w:val="004E4C83"/>
    <w:rsid w:val="004E5C81"/>
    <w:rsid w:val="004E6992"/>
    <w:rsid w:val="005047AF"/>
    <w:rsid w:val="00510CCB"/>
    <w:rsid w:val="005133AB"/>
    <w:rsid w:val="0052111F"/>
    <w:rsid w:val="005422EB"/>
    <w:rsid w:val="0054350E"/>
    <w:rsid w:val="005617F3"/>
    <w:rsid w:val="005654EA"/>
    <w:rsid w:val="005670B2"/>
    <w:rsid w:val="005740D7"/>
    <w:rsid w:val="00577862"/>
    <w:rsid w:val="00580525"/>
    <w:rsid w:val="00581FAB"/>
    <w:rsid w:val="005A4CD4"/>
    <w:rsid w:val="005B2F2B"/>
    <w:rsid w:val="005D2822"/>
    <w:rsid w:val="0063005A"/>
    <w:rsid w:val="00650B11"/>
    <w:rsid w:val="00652253"/>
    <w:rsid w:val="00660646"/>
    <w:rsid w:val="006617F0"/>
    <w:rsid w:val="00663897"/>
    <w:rsid w:val="006A651B"/>
    <w:rsid w:val="006B551E"/>
    <w:rsid w:val="006E7EFD"/>
    <w:rsid w:val="006F2D37"/>
    <w:rsid w:val="00723922"/>
    <w:rsid w:val="007474ED"/>
    <w:rsid w:val="007550DA"/>
    <w:rsid w:val="00797F8F"/>
    <w:rsid w:val="007B2D87"/>
    <w:rsid w:val="007D167D"/>
    <w:rsid w:val="007E55A4"/>
    <w:rsid w:val="007F5569"/>
    <w:rsid w:val="00801B6C"/>
    <w:rsid w:val="00805FF0"/>
    <w:rsid w:val="008063D4"/>
    <w:rsid w:val="00807B45"/>
    <w:rsid w:val="00830ACF"/>
    <w:rsid w:val="0087007B"/>
    <w:rsid w:val="008837B8"/>
    <w:rsid w:val="00887F08"/>
    <w:rsid w:val="00897FB0"/>
    <w:rsid w:val="008A33BD"/>
    <w:rsid w:val="008B0962"/>
    <w:rsid w:val="008C1705"/>
    <w:rsid w:val="008E126C"/>
    <w:rsid w:val="00906683"/>
    <w:rsid w:val="009373F8"/>
    <w:rsid w:val="00941031"/>
    <w:rsid w:val="00952029"/>
    <w:rsid w:val="009866E7"/>
    <w:rsid w:val="00987B4B"/>
    <w:rsid w:val="009902EA"/>
    <w:rsid w:val="009C0CCD"/>
    <w:rsid w:val="009D263C"/>
    <w:rsid w:val="009D6189"/>
    <w:rsid w:val="009E2AEC"/>
    <w:rsid w:val="009E47CD"/>
    <w:rsid w:val="009F1CEA"/>
    <w:rsid w:val="009F7E69"/>
    <w:rsid w:val="00A00541"/>
    <w:rsid w:val="00A149DE"/>
    <w:rsid w:val="00A178A8"/>
    <w:rsid w:val="00A23001"/>
    <w:rsid w:val="00A54C2D"/>
    <w:rsid w:val="00A65C23"/>
    <w:rsid w:val="00A92693"/>
    <w:rsid w:val="00A9542B"/>
    <w:rsid w:val="00AA2609"/>
    <w:rsid w:val="00AB1660"/>
    <w:rsid w:val="00AB468D"/>
    <w:rsid w:val="00AC21D7"/>
    <w:rsid w:val="00AD020F"/>
    <w:rsid w:val="00AD4EF9"/>
    <w:rsid w:val="00AE4D1A"/>
    <w:rsid w:val="00AE5AEF"/>
    <w:rsid w:val="00AE7567"/>
    <w:rsid w:val="00AF0D8A"/>
    <w:rsid w:val="00B151A8"/>
    <w:rsid w:val="00B428A7"/>
    <w:rsid w:val="00B55432"/>
    <w:rsid w:val="00B603BF"/>
    <w:rsid w:val="00B66166"/>
    <w:rsid w:val="00B66887"/>
    <w:rsid w:val="00B67D14"/>
    <w:rsid w:val="00B86A3F"/>
    <w:rsid w:val="00B87EE6"/>
    <w:rsid w:val="00BA2086"/>
    <w:rsid w:val="00BA3706"/>
    <w:rsid w:val="00BB1416"/>
    <w:rsid w:val="00BB1E7C"/>
    <w:rsid w:val="00BD0A41"/>
    <w:rsid w:val="00BD230E"/>
    <w:rsid w:val="00BD5CCE"/>
    <w:rsid w:val="00BD6122"/>
    <w:rsid w:val="00BF1645"/>
    <w:rsid w:val="00BF1FCE"/>
    <w:rsid w:val="00BF31F8"/>
    <w:rsid w:val="00BF4CE2"/>
    <w:rsid w:val="00C14795"/>
    <w:rsid w:val="00C1746C"/>
    <w:rsid w:val="00C3785A"/>
    <w:rsid w:val="00C5051F"/>
    <w:rsid w:val="00C51D28"/>
    <w:rsid w:val="00C572A2"/>
    <w:rsid w:val="00C6534A"/>
    <w:rsid w:val="00C71374"/>
    <w:rsid w:val="00C85636"/>
    <w:rsid w:val="00C8691D"/>
    <w:rsid w:val="00CA219D"/>
    <w:rsid w:val="00CB405A"/>
    <w:rsid w:val="00CF247A"/>
    <w:rsid w:val="00D055D1"/>
    <w:rsid w:val="00D17432"/>
    <w:rsid w:val="00D27839"/>
    <w:rsid w:val="00D86A17"/>
    <w:rsid w:val="00DA229D"/>
    <w:rsid w:val="00DB4C01"/>
    <w:rsid w:val="00DC25EB"/>
    <w:rsid w:val="00DC3FEC"/>
    <w:rsid w:val="00DD4E88"/>
    <w:rsid w:val="00DD7F9C"/>
    <w:rsid w:val="00DE0F9C"/>
    <w:rsid w:val="00DE779D"/>
    <w:rsid w:val="00DF3C2C"/>
    <w:rsid w:val="00E13BF4"/>
    <w:rsid w:val="00E3017A"/>
    <w:rsid w:val="00E34700"/>
    <w:rsid w:val="00E517C7"/>
    <w:rsid w:val="00E75160"/>
    <w:rsid w:val="00E813FD"/>
    <w:rsid w:val="00EA0203"/>
    <w:rsid w:val="00EA23A8"/>
    <w:rsid w:val="00EA4A4A"/>
    <w:rsid w:val="00EB07CD"/>
    <w:rsid w:val="00EB0EFA"/>
    <w:rsid w:val="00EB625F"/>
    <w:rsid w:val="00ED30FA"/>
    <w:rsid w:val="00F02129"/>
    <w:rsid w:val="00F0464E"/>
    <w:rsid w:val="00F068E0"/>
    <w:rsid w:val="00F11443"/>
    <w:rsid w:val="00F13CC4"/>
    <w:rsid w:val="00F36C24"/>
    <w:rsid w:val="00F403D5"/>
    <w:rsid w:val="00F42BD3"/>
    <w:rsid w:val="00F45A8D"/>
    <w:rsid w:val="00F55E8C"/>
    <w:rsid w:val="00F57D03"/>
    <w:rsid w:val="00F64808"/>
    <w:rsid w:val="00F93295"/>
    <w:rsid w:val="00F97B76"/>
    <w:rsid w:val="00FB0348"/>
    <w:rsid w:val="00FB0A77"/>
    <w:rsid w:val="00FB3CCE"/>
    <w:rsid w:val="00FC5CB7"/>
    <w:rsid w:val="00FC64B7"/>
    <w:rsid w:val="00FC6551"/>
    <w:rsid w:val="00FC68C5"/>
    <w:rsid w:val="00FD0334"/>
    <w:rsid w:val="00FD22CA"/>
    <w:rsid w:val="00FE16DD"/>
    <w:rsid w:val="00FE491E"/>
    <w:rsid w:val="00FF1AD6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B7F41"/>
  <w15:docId w15:val="{65E8CD95-CFF5-4AA1-89F7-17FB92FC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ED"/>
  </w:style>
  <w:style w:type="paragraph" w:styleId="Footer">
    <w:name w:val="footer"/>
    <w:basedOn w:val="Normal"/>
    <w:link w:val="Foot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ED"/>
  </w:style>
  <w:style w:type="paragraph" w:styleId="BalloonText">
    <w:name w:val="Balloon Text"/>
    <w:basedOn w:val="Normal"/>
    <w:link w:val="BalloonTextChar"/>
    <w:uiPriority w:val="99"/>
    <w:semiHidden/>
    <w:unhideWhenUsed/>
    <w:rsid w:val="0080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A77"/>
    <w:pPr>
      <w:ind w:left="720"/>
      <w:contextualSpacing/>
    </w:pPr>
  </w:style>
  <w:style w:type="paragraph" w:customStyle="1" w:styleId="Default">
    <w:name w:val="Default"/>
    <w:rsid w:val="004E5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0ad13f3-38b5-4e73-84b6-c7cb5241e0f7">
      <Value>44</Value>
      <Value>3</Value>
    </TaxCatchAll>
    <TaxKeywordTaxHTField xmlns="f0ad13f3-38b5-4e73-84b6-c7cb5241e0f7">
      <Terms xmlns="http://schemas.microsoft.com/office/infopath/2007/PartnerControls"/>
    </TaxKeywordTaxHTField>
    <DIANotes xmlns="f0ad13f3-38b5-4e73-84b6-c7cb5241e0f7" xsi:nil="true"/>
    <_dlc_DocId xmlns="f0ad13f3-38b5-4e73-84b6-c7cb5241e0f7">453MVHNNSJSQ-85762098-18</_dlc_DocId>
    <_dlc_DocIdUrl xmlns="f0ad13f3-38b5-4e73-84b6-c7cb5241e0f7">
      <Url>https://dia.cohesion.net.nz/Sites/COB/LIC/_layouts/15/DocIdRedir.aspx?ID=453MVHNNSJSQ-85762098-18</Url>
      <Description>453MVHNNSJSQ-85762098-18</Description>
    </_dlc_DocIdUrl>
    <k9a7d361fb454defbffc9f0275b38c87 xmlns="f0ad13f3-38b5-4e73-84b6-c7cb5241e0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cf9276f4-acb3-404d-a80d-53cc76a30125</TermId>
        </TermInfo>
      </Terms>
    </k9a7d361fb454defbffc9f0275b38c8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 Document" ma:contentTypeID="0x0101005496552013C0BA46BE88192D5C6EB20B00B75B9E2CDB6440C0A7AF45E491146BA900C136868FDAD01E479242264808441DA4" ma:contentTypeVersion="6" ma:contentTypeDescription="Submission Document" ma:contentTypeScope="" ma:versionID="47462939491255050246809da2e16b48">
  <xsd:schema xmlns:xsd="http://www.w3.org/2001/XMLSchema" xmlns:xs="http://www.w3.org/2001/XMLSchema" xmlns:p="http://schemas.microsoft.com/office/2006/metadata/properties" xmlns:ns3="01be4277-2979-4a68-876d-b92b25fceece" xmlns:ns4="f0ad13f3-38b5-4e73-84b6-c7cb5241e0f7" xmlns:ns5="2904871a-c77b-4292-955a-51f7d651aa88" targetNamespace="http://schemas.microsoft.com/office/2006/metadata/properties" ma:root="true" ma:fieldsID="c9eb20c171d37cf94b8525ac118c6133" ns3:_="" ns4:_="" ns5:_="">
    <xsd:import namespace="01be4277-2979-4a68-876d-b92b25fceece"/>
    <xsd:import namespace="f0ad13f3-38b5-4e73-84b6-c7cb5241e0f7"/>
    <xsd:import namespace="2904871a-c77b-4292-955a-51f7d651aa88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9a7d361fb454defbffc9f0275b38c87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15692b69-84a5-4f9a-aa4f-a2c1ba303f49" ma:anchorId="f7d4519d-c719-4f80-b137-d01b7e623c3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13f3-38b5-4e73-84b6-c7cb5241e0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4fba58-b7a1-456e-bded-8ada6ab04a6d}" ma:internalName="TaxCatchAll" ma:showField="CatchAllData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4fba58-b7a1-456e-bded-8ada6ab04a6d}" ma:internalName="TaxCatchAllLabel" ma:readOnly="true" ma:showField="CatchAllDataLabel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a7d361fb454defbffc9f0275b38c87" ma:index="14" ma:taxonomy="true" ma:internalName="k9a7d361fb454defbffc9f0275b38c87" ma:taxonomyFieldName="DIASecurityClassification" ma:displayName="Security Classification" ma:default="2;#UNCLASSIFIED|875d92a8-67e2-4a32-9472-8fe99549e1eb" ma:fieldId="{49a7d361-fb45-4def-bffc-9f0275b38c87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871a-c77b-4292-955a-51f7d651aa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85D642-B0F9-431E-975C-EC061DDD6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1614D-C9A8-4F06-B85B-6663D2207007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0ad13f3-38b5-4e73-84b6-c7cb5241e0f7"/>
  </ds:schemaRefs>
</ds:datastoreItem>
</file>

<file path=customXml/itemProps3.xml><?xml version="1.0" encoding="utf-8"?>
<ds:datastoreItem xmlns:ds="http://schemas.openxmlformats.org/officeDocument/2006/customXml" ds:itemID="{6CC2A28B-C58C-4C38-88BA-C37ED7C5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0ad13f3-38b5-4e73-84b6-c7cb5241e0f7"/>
    <ds:schemaRef ds:uri="2904871a-c77b-4292-955a-51f7d651a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1969E-4048-4043-9ADA-02F64716C1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Minister May 2022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Minister May 2022</dc:title>
  <dc:creator>Windows User</dc:creator>
  <cp:lastModifiedBy>Heather Mathie</cp:lastModifiedBy>
  <cp:revision>60</cp:revision>
  <dcterms:created xsi:type="dcterms:W3CDTF">2024-08-17T04:45:00Z</dcterms:created>
  <dcterms:modified xsi:type="dcterms:W3CDTF">2024-08-29T21:44:00Z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0x0101005496552013C0BA46BE88192D5C6EB20B00B75B9E2CDB6440C0A7AF45E491146BA900C136868FDAD01E479242264808441DA4</vt:lpwstr>
  </property>
  <property fmtid="{D5CDD505-2E9C-101B-9397-08002B2CF9AE}" pid="3" name="m4b7cad729d540cc87a02edd2c660710">
    <vt:lpwstr>Correspondence|dcd6b05f-dc80-4336-b228-09aebf3d212c</vt:lpwstr>
  </property>
  <property fmtid="{D5CDD505-2E9C-101B-9397-08002B2CF9AE}" pid="4" name="_dlc_DocIdItemGuid">
    <vt:lpwstr>a47c82a6-9e14-4b9b-b393-1879bdaecbbf</vt:lpwstr>
  </property>
  <property fmtid="{D5CDD505-2E9C-101B-9397-08002B2CF9AE}" pid="5" name="TaxKeyword">
    <vt:lpwstr/>
  </property>
  <property fmtid="{D5CDD505-2E9C-101B-9397-08002B2CF9AE}" pid="6" name="DIAPlanningDocumentType">
    <vt:lpwstr/>
  </property>
  <property fmtid="{D5CDD505-2E9C-101B-9397-08002B2CF9AE}" pid="7" name="C3Topic">
    <vt:lpwstr/>
  </property>
  <property fmtid="{D5CDD505-2E9C-101B-9397-08002B2CF9AE}" pid="8" name="DIASecurityClassification">
    <vt:lpwstr>44;#IN-CONFIDENCE|cf9276f4-acb3-404d-a80d-53cc76a30125</vt:lpwstr>
  </property>
  <property fmtid="{D5CDD505-2E9C-101B-9397-08002B2CF9AE}" pid="9" name="DIAEmailContentType">
    <vt:lpwstr>3;#Correspondence|dcd6b05f-dc80-4336-b228-09aebf3d212c</vt:lpwstr>
  </property>
  <property fmtid="{D5CDD505-2E9C-101B-9397-08002B2CF9AE}" pid="10" name="g84fbf2c59184df3b2caddd3cc81b455">
    <vt:lpwstr>Correspondence|dcd6b05f-dc80-4336-b228-09aebf3d212c</vt:lpwstr>
  </property>
  <property fmtid="{D5CDD505-2E9C-101B-9397-08002B2CF9AE}" pid="11" name="k2fdab4e81f949aebd1e3447c3214756">
    <vt:lpwstr/>
  </property>
  <property fmtid="{D5CDD505-2E9C-101B-9397-08002B2CF9AE}" pid="12" name="DIAOfficialEntity">
    <vt:lpwstr/>
  </property>
</Properties>
</file>